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557958" w:rsidRDefault="00EA3B38" w:rsidP="000F6B09">
      <w:pPr>
        <w:spacing w:after="0" w:line="276" w:lineRule="auto"/>
        <w:ind w:left="6946"/>
        <w:rPr>
          <w:rFonts w:cstheme="minorHAnsi"/>
          <w:sz w:val="16"/>
          <w:szCs w:val="24"/>
        </w:rPr>
      </w:pPr>
      <w:r w:rsidRPr="00557958">
        <w:rPr>
          <w:rFonts w:cstheme="minorHAnsi"/>
          <w:sz w:val="16"/>
          <w:szCs w:val="24"/>
        </w:rPr>
        <w:t>Załącznik</w:t>
      </w:r>
      <w:r w:rsidR="00B2599B" w:rsidRPr="00557958">
        <w:rPr>
          <w:rFonts w:cstheme="minorHAnsi"/>
          <w:sz w:val="16"/>
          <w:szCs w:val="24"/>
        </w:rPr>
        <w:t xml:space="preserve"> nr </w:t>
      </w:r>
      <w:r w:rsidR="007D76CD" w:rsidRPr="00557958">
        <w:rPr>
          <w:rFonts w:cstheme="minorHAnsi"/>
          <w:sz w:val="16"/>
          <w:szCs w:val="24"/>
        </w:rPr>
        <w:t>7</w:t>
      </w:r>
      <w:r w:rsidR="009C6C53" w:rsidRPr="00557958">
        <w:rPr>
          <w:rFonts w:cstheme="minorHAnsi"/>
          <w:sz w:val="16"/>
          <w:szCs w:val="24"/>
        </w:rPr>
        <w:t xml:space="preserve"> do Programu </w:t>
      </w:r>
    </w:p>
    <w:p w14:paraId="2FF8C9F2" w14:textId="6CB81DDD" w:rsidR="005D6EE2" w:rsidRPr="00557958" w:rsidRDefault="005D6EE2" w:rsidP="000F6B09">
      <w:pPr>
        <w:spacing w:after="0" w:line="276" w:lineRule="auto"/>
        <w:ind w:left="6946"/>
        <w:rPr>
          <w:rFonts w:cstheme="minorHAnsi"/>
          <w:sz w:val="16"/>
          <w:szCs w:val="24"/>
        </w:rPr>
      </w:pPr>
      <w:r w:rsidRPr="00557958">
        <w:rPr>
          <w:rFonts w:cstheme="minorHAnsi"/>
          <w:sz w:val="16"/>
          <w:szCs w:val="24"/>
        </w:rPr>
        <w:t>Ministra Rodziny i Polityki Społecznej</w:t>
      </w:r>
    </w:p>
    <w:p w14:paraId="79923A59" w14:textId="1BA4802F" w:rsidR="00124392" w:rsidRPr="00557958" w:rsidRDefault="009C6C53" w:rsidP="00B74549">
      <w:pPr>
        <w:spacing w:after="0" w:line="276" w:lineRule="auto"/>
        <w:ind w:left="6946"/>
        <w:rPr>
          <w:rFonts w:cstheme="minorHAnsi"/>
          <w:sz w:val="16"/>
          <w:szCs w:val="24"/>
        </w:rPr>
      </w:pPr>
      <w:r w:rsidRPr="00557958">
        <w:rPr>
          <w:rFonts w:cstheme="minorHAnsi"/>
          <w:sz w:val="16"/>
          <w:szCs w:val="24"/>
        </w:rPr>
        <w:t>„Opi</w:t>
      </w:r>
      <w:r w:rsidR="00F550D6" w:rsidRPr="00557958">
        <w:rPr>
          <w:rFonts w:cstheme="minorHAnsi"/>
          <w:sz w:val="16"/>
          <w:szCs w:val="24"/>
        </w:rPr>
        <w:t xml:space="preserve">eka wytchnieniowa” – edycja </w:t>
      </w:r>
      <w:r w:rsidR="00A558FC" w:rsidRPr="00557958">
        <w:rPr>
          <w:rFonts w:cstheme="minorHAnsi"/>
          <w:sz w:val="16"/>
          <w:szCs w:val="24"/>
        </w:rPr>
        <w:t>2023</w:t>
      </w:r>
      <w:r w:rsidRPr="00557958">
        <w:rPr>
          <w:rFonts w:cstheme="minorHAnsi"/>
          <w:sz w:val="16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05C78477" w:rsidR="00124392" w:rsidRPr="004D62BF" w:rsidRDefault="00F41813" w:rsidP="0055795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5579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55795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5579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CF9922A" w14:textId="5231706B" w:rsidR="00E66E0D" w:rsidRPr="00557958" w:rsidRDefault="005579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  <w:bookmarkStart w:id="0" w:name="_GoBack"/>
      <w:bookmarkEnd w:id="0"/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557958" w:rsidRDefault="00FE58CA" w:rsidP="004D62BF">
      <w:pPr>
        <w:spacing w:after="0" w:line="360" w:lineRule="auto"/>
        <w:rPr>
          <w:rFonts w:cstheme="minorHAnsi"/>
          <w:sz w:val="20"/>
          <w:szCs w:val="24"/>
        </w:rPr>
      </w:pPr>
      <w:r w:rsidRPr="004D62BF">
        <w:rPr>
          <w:rFonts w:cstheme="minorHAnsi"/>
          <w:sz w:val="24"/>
          <w:szCs w:val="24"/>
        </w:rPr>
        <w:t>*</w:t>
      </w:r>
      <w:r w:rsidRPr="00557958">
        <w:rPr>
          <w:rFonts w:cstheme="minorHAnsi"/>
          <w:sz w:val="20"/>
          <w:szCs w:val="24"/>
        </w:rPr>
        <w:t>Należy wpisać miejsc</w:t>
      </w:r>
      <w:r w:rsidR="007E64B2" w:rsidRPr="00557958">
        <w:rPr>
          <w:rFonts w:cstheme="minorHAnsi"/>
          <w:sz w:val="20"/>
          <w:szCs w:val="24"/>
        </w:rPr>
        <w:t>e wymienione w treści</w:t>
      </w:r>
      <w:r w:rsidR="00F77E94" w:rsidRPr="00557958">
        <w:rPr>
          <w:rFonts w:cstheme="minorHAnsi"/>
          <w:sz w:val="20"/>
          <w:szCs w:val="24"/>
        </w:rPr>
        <w:t xml:space="preserve"> Program</w:t>
      </w:r>
      <w:r w:rsidR="007E64B2" w:rsidRPr="00557958">
        <w:rPr>
          <w:rFonts w:cstheme="minorHAnsi"/>
          <w:sz w:val="20"/>
          <w:szCs w:val="24"/>
        </w:rPr>
        <w:t>u</w:t>
      </w:r>
      <w:r w:rsidR="00F77E94" w:rsidRPr="00557958">
        <w:rPr>
          <w:rFonts w:cstheme="minorHAnsi"/>
          <w:sz w:val="20"/>
          <w:szCs w:val="24"/>
        </w:rPr>
        <w:t xml:space="preserve"> „Opieka wytchnieniowa”</w:t>
      </w:r>
      <w:r w:rsidR="00E274DB" w:rsidRPr="00557958">
        <w:rPr>
          <w:rFonts w:cstheme="minorHAnsi"/>
          <w:sz w:val="20"/>
          <w:szCs w:val="24"/>
        </w:rPr>
        <w:t xml:space="preserve">- edycja </w:t>
      </w:r>
      <w:r w:rsidR="00A558FC" w:rsidRPr="00557958">
        <w:rPr>
          <w:rFonts w:cstheme="minorHAnsi"/>
          <w:sz w:val="20"/>
          <w:szCs w:val="24"/>
        </w:rPr>
        <w:t>2023</w:t>
      </w:r>
      <w:r w:rsidR="00F77E94" w:rsidRPr="00557958">
        <w:rPr>
          <w:rFonts w:cstheme="minorHAnsi"/>
          <w:sz w:val="20"/>
          <w:szCs w:val="24"/>
        </w:rPr>
        <w:t>:</w:t>
      </w:r>
    </w:p>
    <w:p w14:paraId="60809152" w14:textId="2C28CFAC" w:rsidR="00894C77" w:rsidRPr="00557958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0"/>
          <w:szCs w:val="24"/>
        </w:rPr>
      </w:pPr>
      <w:r w:rsidRPr="00557958">
        <w:rPr>
          <w:rFonts w:eastAsia="Times New Roman" w:cstheme="minorHAnsi"/>
          <w:color w:val="000000"/>
          <w:sz w:val="20"/>
          <w:szCs w:val="24"/>
        </w:rPr>
        <w:t>świadczenia usługi opieki wytchnieniowej w ramach pobytu dziennego w: miejscu zamieszkania osoby z niepełnosprawnością,</w:t>
      </w:r>
      <w:r w:rsidR="00894C77" w:rsidRPr="00557958">
        <w:rPr>
          <w:rFonts w:eastAsia="Times New Roman" w:cstheme="minorHAnsi"/>
          <w:color w:val="000000"/>
          <w:sz w:val="20"/>
          <w:szCs w:val="24"/>
        </w:rPr>
        <w:t xml:space="preserve"> ośrodku wsparcia, </w:t>
      </w:r>
      <w:r w:rsidR="003860B2" w:rsidRPr="00557958">
        <w:rPr>
          <w:rFonts w:eastAsia="Times New Roman" w:hAnsi="Calibri" w:cs="Calibri"/>
          <w:sz w:val="20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557958">
        <w:rPr>
          <w:rFonts w:eastAsia="Times New Roman" w:hAnsi="Calibri" w:cs="Calibri"/>
          <w:sz w:val="20"/>
          <w:szCs w:val="24"/>
        </w:rPr>
        <w:t>, domu pomocy społecznej na podstawie przyjętej przez gminę lub powiat uchwały, Centrum Opiekuńczo Mieszkalnym</w:t>
      </w:r>
      <w:r w:rsidR="00D13D65" w:rsidRPr="00557958">
        <w:rPr>
          <w:rFonts w:eastAsia="Times New Roman" w:hAnsi="Calibri" w:cs="Calibri"/>
          <w:sz w:val="20"/>
          <w:szCs w:val="24"/>
        </w:rPr>
        <w:t xml:space="preserve"> (COM)</w:t>
      </w:r>
      <w:r w:rsidR="004B23DB" w:rsidRPr="00557958">
        <w:rPr>
          <w:rFonts w:eastAsia="Times New Roman" w:hAnsi="Calibri" w:cs="Calibri"/>
          <w:sz w:val="20"/>
          <w:szCs w:val="24"/>
        </w:rPr>
        <w:t>;</w:t>
      </w:r>
    </w:p>
    <w:p w14:paraId="7FC3F41A" w14:textId="5D0B9864" w:rsidR="00894C77" w:rsidRPr="00557958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0"/>
          <w:szCs w:val="24"/>
        </w:rPr>
      </w:pPr>
      <w:r w:rsidRPr="00557958">
        <w:rPr>
          <w:rFonts w:eastAsia="Times New Roman" w:cstheme="minorHAnsi"/>
          <w:color w:val="000000"/>
          <w:sz w:val="20"/>
          <w:szCs w:val="24"/>
        </w:rPr>
        <w:t>świadczenia usługi opieki wytchnieniowej, w ramach pobytu całodobowego w:</w:t>
      </w:r>
      <w:r w:rsidR="00E93B5D" w:rsidRPr="00557958">
        <w:rPr>
          <w:rFonts w:eastAsia="Times New Roman" w:cstheme="minorHAnsi"/>
          <w:color w:val="000000"/>
          <w:sz w:val="20"/>
          <w:szCs w:val="24"/>
        </w:rPr>
        <w:t xml:space="preserve"> </w:t>
      </w:r>
      <w:r w:rsidRPr="00557958">
        <w:rPr>
          <w:rFonts w:eastAsia="Times New Roman" w:cstheme="minorHAnsi"/>
          <w:color w:val="000000"/>
          <w:sz w:val="20"/>
          <w:szCs w:val="24"/>
        </w:rPr>
        <w:t xml:space="preserve">ośrodku wsparcia, </w:t>
      </w:r>
      <w:r w:rsidR="00894C77" w:rsidRPr="00557958">
        <w:rPr>
          <w:rFonts w:eastAsia="Times New Roman" w:hAnsi="Calibri" w:cs="Calibri"/>
          <w:color w:val="000000"/>
          <w:sz w:val="20"/>
          <w:szCs w:val="24"/>
        </w:rPr>
        <w:t xml:space="preserve">ośrodku/placówce wpisanej do rejestru właściwego wojewody zapewniającej całodobową opiekę osobom niepełnosprawnym, </w:t>
      </w:r>
      <w:r w:rsidR="003860B2" w:rsidRPr="00557958">
        <w:rPr>
          <w:rFonts w:eastAsia="Times New Roman" w:hAnsi="Calibri" w:cs="Calibri"/>
          <w:sz w:val="20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557958">
        <w:rPr>
          <w:rFonts w:eastAsia="Times New Roman" w:hAnsi="Calibri" w:cs="Calibri"/>
          <w:color w:val="000000"/>
          <w:sz w:val="20"/>
          <w:szCs w:val="24"/>
        </w:rPr>
        <w:t xml:space="preserve">, domu pomocy społecznej na podstawie przyjętej przez gminę lub powiat uchwały lub </w:t>
      </w:r>
      <w:r w:rsidR="00894C77" w:rsidRPr="00557958">
        <w:rPr>
          <w:rFonts w:eastAsia="Times New Roman" w:hAnsi="Calibri" w:cs="Calibri"/>
          <w:sz w:val="20"/>
          <w:szCs w:val="24"/>
        </w:rPr>
        <w:t xml:space="preserve">Centrum Opiekuńczo Mieszkalnym </w:t>
      </w:r>
      <w:r w:rsidR="00D13D65" w:rsidRPr="00557958">
        <w:rPr>
          <w:rFonts w:eastAsia="Times New Roman" w:hAnsi="Calibri" w:cs="Calibri"/>
          <w:sz w:val="20"/>
          <w:szCs w:val="24"/>
        </w:rPr>
        <w:t>(</w:t>
      </w:r>
      <w:r w:rsidR="00894C77" w:rsidRPr="00557958">
        <w:rPr>
          <w:rFonts w:eastAsia="Times New Roman" w:hAnsi="Calibri" w:cs="Calibri"/>
          <w:sz w:val="20"/>
          <w:szCs w:val="24"/>
        </w:rPr>
        <w:t>COM</w:t>
      </w:r>
      <w:r w:rsidR="00D13D65" w:rsidRPr="00557958">
        <w:rPr>
          <w:rFonts w:eastAsia="Times New Roman" w:hAnsi="Calibri" w:cs="Calibri"/>
          <w:sz w:val="20"/>
          <w:szCs w:val="24"/>
        </w:rPr>
        <w:t>)</w:t>
      </w:r>
      <w:r w:rsidR="00894C77" w:rsidRPr="00557958">
        <w:rPr>
          <w:rFonts w:eastAsia="Times New Roman" w:hAnsi="Calibri" w:cs="Calibri"/>
          <w:sz w:val="20"/>
          <w:szCs w:val="24"/>
        </w:rPr>
        <w:t>.</w:t>
      </w:r>
    </w:p>
    <w:p w14:paraId="10E56274" w14:textId="10CEA60C" w:rsidR="00FE58CA" w:rsidRPr="00557958" w:rsidRDefault="00FE58CA" w:rsidP="004D62BF">
      <w:pPr>
        <w:spacing w:after="0" w:line="360" w:lineRule="auto"/>
        <w:rPr>
          <w:rFonts w:cstheme="minorHAnsi"/>
          <w:sz w:val="20"/>
          <w:szCs w:val="24"/>
        </w:rPr>
      </w:pPr>
    </w:p>
    <w:p w14:paraId="6AA6D048" w14:textId="60E37C51" w:rsidR="00B50F3A" w:rsidRPr="00557958" w:rsidRDefault="00CA3709" w:rsidP="004D62BF">
      <w:pPr>
        <w:spacing w:after="0" w:line="360" w:lineRule="auto"/>
        <w:rPr>
          <w:rFonts w:cstheme="minorHAnsi"/>
          <w:sz w:val="20"/>
          <w:szCs w:val="24"/>
        </w:rPr>
      </w:pPr>
      <w:r w:rsidRPr="00557958">
        <w:rPr>
          <w:rFonts w:cstheme="minorHAnsi"/>
          <w:sz w:val="20"/>
          <w:szCs w:val="24"/>
        </w:rPr>
        <w:t>**d</w:t>
      </w:r>
      <w:r w:rsidR="00FE58CA" w:rsidRPr="00557958">
        <w:rPr>
          <w:rFonts w:cstheme="minorHAnsi"/>
          <w:sz w:val="20"/>
          <w:szCs w:val="24"/>
        </w:rPr>
        <w:t>o Karty zgłoszenia należy dołączyć kserokopię aktualnego orzeczenia o stopniu niepełnosprawności</w:t>
      </w:r>
      <w:r w:rsidR="00E47338" w:rsidRPr="00557958">
        <w:rPr>
          <w:rFonts w:cstheme="minorHAnsi"/>
          <w:sz w:val="20"/>
          <w:szCs w:val="24"/>
        </w:rPr>
        <w:t>/</w:t>
      </w:r>
      <w:r w:rsidR="00FE58CA" w:rsidRPr="00557958">
        <w:rPr>
          <w:rFonts w:cstheme="minorHAnsi"/>
          <w:sz w:val="20"/>
          <w:szCs w:val="24"/>
        </w:rPr>
        <w:t>o niepełnosprawności.</w:t>
      </w:r>
    </w:p>
    <w:p w14:paraId="4A88CD66" w14:textId="69391533" w:rsidR="008D0864" w:rsidRPr="00557958" w:rsidRDefault="00CA3709" w:rsidP="004D62BF">
      <w:pPr>
        <w:spacing w:after="0" w:line="360" w:lineRule="auto"/>
        <w:rPr>
          <w:rFonts w:cstheme="minorHAnsi"/>
          <w:sz w:val="20"/>
          <w:szCs w:val="24"/>
        </w:rPr>
      </w:pPr>
      <w:r w:rsidRPr="00557958">
        <w:rPr>
          <w:rFonts w:cstheme="minorHAnsi"/>
          <w:sz w:val="20"/>
          <w:szCs w:val="24"/>
        </w:rPr>
        <w:t>*** o</w:t>
      </w:r>
      <w:r w:rsidR="008D0864" w:rsidRPr="00557958">
        <w:rPr>
          <w:rFonts w:cstheme="minorHAnsi"/>
          <w:sz w:val="20"/>
          <w:szCs w:val="24"/>
        </w:rPr>
        <w:t>dpowiednie skreślić</w:t>
      </w:r>
    </w:p>
    <w:sectPr w:rsidR="008D0864" w:rsidRPr="00557958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58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57958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3F56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10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95B0-6DA7-42D5-A9E7-FE00188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Skawinska</cp:lastModifiedBy>
  <cp:revision>5</cp:revision>
  <cp:lastPrinted>2021-10-05T07:26:00Z</cp:lastPrinted>
  <dcterms:created xsi:type="dcterms:W3CDTF">2022-10-14T09:42:00Z</dcterms:created>
  <dcterms:modified xsi:type="dcterms:W3CDTF">2023-01-05T09:02:00Z</dcterms:modified>
</cp:coreProperties>
</file>