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38781" w14:textId="77777777" w:rsidR="0088225A" w:rsidRPr="00F85C6C" w:rsidRDefault="0088225A" w:rsidP="0088225A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F85C6C">
        <w:rPr>
          <w:rFonts w:eastAsia="Times New Roman" w:cs="Arial"/>
          <w:b/>
          <w:lang w:eastAsia="pl-PL"/>
        </w:rPr>
        <w:t>UCHWAŁA NR...</w:t>
      </w:r>
    </w:p>
    <w:p w14:paraId="542264A3" w14:textId="4CC5450B" w:rsidR="0088225A" w:rsidRPr="00F85C6C" w:rsidRDefault="0088225A" w:rsidP="0088225A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F85C6C">
        <w:rPr>
          <w:rFonts w:eastAsia="Times New Roman" w:cs="Arial"/>
          <w:b/>
          <w:lang w:eastAsia="pl-PL"/>
        </w:rPr>
        <w:t xml:space="preserve">RADY </w:t>
      </w:r>
      <w:r w:rsidR="000D6296">
        <w:rPr>
          <w:rFonts w:eastAsia="Times New Roman" w:cs="Arial"/>
          <w:b/>
          <w:lang w:eastAsia="pl-PL"/>
        </w:rPr>
        <w:t>MI</w:t>
      </w:r>
      <w:r w:rsidR="00042B8B">
        <w:rPr>
          <w:rFonts w:eastAsia="Times New Roman" w:cs="Arial"/>
          <w:b/>
          <w:lang w:eastAsia="pl-PL"/>
        </w:rPr>
        <w:t>ASTA SUCHA BESKIDZKA</w:t>
      </w:r>
    </w:p>
    <w:p w14:paraId="467B95F5" w14:textId="4C7A8BDC" w:rsidR="008E56CA" w:rsidRPr="00F85C6C" w:rsidRDefault="004B61D8" w:rsidP="00F93355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F85C6C">
        <w:rPr>
          <w:rFonts w:eastAsia="Times New Roman" w:cs="Arial"/>
          <w:b/>
          <w:lang w:eastAsia="pl-PL"/>
        </w:rPr>
        <w:t>z dnia …………….. 20</w:t>
      </w:r>
      <w:r w:rsidR="006473FF" w:rsidRPr="00F85C6C">
        <w:rPr>
          <w:rFonts w:eastAsia="Times New Roman" w:cs="Arial"/>
          <w:b/>
          <w:lang w:eastAsia="pl-PL"/>
        </w:rPr>
        <w:t>2</w:t>
      </w:r>
      <w:r w:rsidR="00625A55">
        <w:rPr>
          <w:rFonts w:eastAsia="Times New Roman" w:cs="Arial"/>
          <w:b/>
          <w:lang w:eastAsia="pl-PL"/>
        </w:rPr>
        <w:t>4</w:t>
      </w:r>
      <w:r w:rsidR="0088225A" w:rsidRPr="00F85C6C">
        <w:rPr>
          <w:rFonts w:eastAsia="Times New Roman" w:cs="Arial"/>
          <w:b/>
          <w:lang w:eastAsia="pl-PL"/>
        </w:rPr>
        <w:t xml:space="preserve"> r.</w:t>
      </w:r>
    </w:p>
    <w:p w14:paraId="0E34C28E" w14:textId="77777777" w:rsidR="00F93355" w:rsidRPr="00F85C6C" w:rsidRDefault="00F93355" w:rsidP="00F93355">
      <w:pPr>
        <w:jc w:val="center"/>
        <w:rPr>
          <w:b/>
        </w:rPr>
      </w:pPr>
    </w:p>
    <w:p w14:paraId="5BFEE516" w14:textId="15537D18" w:rsidR="00F93355" w:rsidRPr="00F93355" w:rsidRDefault="004B61D8" w:rsidP="00193377">
      <w:pPr>
        <w:jc w:val="center"/>
        <w:rPr>
          <w:b/>
        </w:rPr>
      </w:pPr>
      <w:r w:rsidRPr="00F93355">
        <w:rPr>
          <w:b/>
        </w:rPr>
        <w:t>w sprawie wyznaczenia obszar</w:t>
      </w:r>
      <w:r w:rsidR="006473FF">
        <w:rPr>
          <w:b/>
        </w:rPr>
        <w:t>u</w:t>
      </w:r>
      <w:r w:rsidRPr="00F93355">
        <w:rPr>
          <w:b/>
        </w:rPr>
        <w:t xml:space="preserve"> zdegradowa</w:t>
      </w:r>
      <w:r w:rsidR="006473FF">
        <w:rPr>
          <w:b/>
        </w:rPr>
        <w:t>nego</w:t>
      </w:r>
      <w:r w:rsidRPr="00F93355">
        <w:rPr>
          <w:b/>
        </w:rPr>
        <w:t xml:space="preserve"> i obszar</w:t>
      </w:r>
      <w:r w:rsidR="006473FF">
        <w:rPr>
          <w:b/>
        </w:rPr>
        <w:t>u</w:t>
      </w:r>
      <w:r w:rsidRPr="00F93355">
        <w:rPr>
          <w:b/>
        </w:rPr>
        <w:t xml:space="preserve"> rewitalizacji</w:t>
      </w:r>
      <w:r w:rsidR="00407AFD">
        <w:rPr>
          <w:b/>
        </w:rPr>
        <w:t xml:space="preserve"> </w:t>
      </w:r>
      <w:r w:rsidR="000D6296">
        <w:rPr>
          <w:b/>
        </w:rPr>
        <w:t>Miasta Sucha Beskidzka</w:t>
      </w:r>
      <w:r w:rsidR="00CF7E21">
        <w:rPr>
          <w:b/>
        </w:rPr>
        <w:t>.</w:t>
      </w:r>
    </w:p>
    <w:p w14:paraId="5CA75209" w14:textId="1EC7BF7B" w:rsidR="003D0235" w:rsidRDefault="003D0235" w:rsidP="00CF7E21">
      <w:pPr>
        <w:ind w:firstLine="426"/>
        <w:jc w:val="both"/>
      </w:pPr>
      <w:r w:rsidRPr="00F93355">
        <w:t xml:space="preserve">Na podstawie </w:t>
      </w:r>
      <w:r w:rsidRPr="00F85C6C">
        <w:t xml:space="preserve">art. 18 ust. 2 pkt 15 ustawy z dnia 8 marca 1990 r. o samorządzie gminnym </w:t>
      </w:r>
      <w:r w:rsidR="006700FC">
        <w:br/>
      </w:r>
      <w:r w:rsidRPr="00F85C6C">
        <w:t>(</w:t>
      </w:r>
      <w:proofErr w:type="spellStart"/>
      <w:r w:rsidR="000B154E">
        <w:t>t.j</w:t>
      </w:r>
      <w:proofErr w:type="spellEnd"/>
      <w:r w:rsidR="000B154E">
        <w:t xml:space="preserve">. </w:t>
      </w:r>
      <w:r w:rsidR="00CC481F" w:rsidRPr="00CC481F">
        <w:t>Dz. U. z 2</w:t>
      </w:r>
      <w:r w:rsidR="00CC481F">
        <w:t>02</w:t>
      </w:r>
      <w:r w:rsidR="005C296A">
        <w:t>4</w:t>
      </w:r>
      <w:r w:rsidR="00603F50">
        <w:t xml:space="preserve"> </w:t>
      </w:r>
      <w:r w:rsidR="00CC481F">
        <w:t>r. poz</w:t>
      </w:r>
      <w:r w:rsidR="00CC481F" w:rsidRPr="00626464">
        <w:t xml:space="preserve">. </w:t>
      </w:r>
      <w:r w:rsidR="00626464" w:rsidRPr="00615F3B">
        <w:t>1465</w:t>
      </w:r>
      <w:r w:rsidRPr="00626464">
        <w:t>)</w:t>
      </w:r>
      <w:r w:rsidRPr="00F85C6C">
        <w:t xml:space="preserve"> oraz art. 8 ust. 1 i art. 11 ustawy z dnia 9 października 2015 r</w:t>
      </w:r>
      <w:r w:rsidR="006700FC">
        <w:t>.</w:t>
      </w:r>
      <w:r w:rsidRPr="00F85C6C">
        <w:t xml:space="preserve"> </w:t>
      </w:r>
      <w:r w:rsidR="006700FC">
        <w:br/>
      </w:r>
      <w:r w:rsidRPr="00F85C6C">
        <w:t>o rewitalizacji (</w:t>
      </w:r>
      <w:proofErr w:type="spellStart"/>
      <w:r w:rsidR="000B154E">
        <w:t>t.j</w:t>
      </w:r>
      <w:proofErr w:type="spellEnd"/>
      <w:r w:rsidR="000B154E">
        <w:t xml:space="preserve"> </w:t>
      </w:r>
      <w:r w:rsidR="00CC481F" w:rsidRPr="00CC481F">
        <w:t>Dz. U. z 202</w:t>
      </w:r>
      <w:r w:rsidR="004F75EC">
        <w:t>4</w:t>
      </w:r>
      <w:r w:rsidR="00CC481F" w:rsidRPr="00CC481F">
        <w:t xml:space="preserve"> r. po</w:t>
      </w:r>
      <w:r w:rsidR="00CC481F">
        <w:t>z</w:t>
      </w:r>
      <w:r w:rsidR="004F75EC">
        <w:t>. 278</w:t>
      </w:r>
      <w:r w:rsidR="00067F85" w:rsidRPr="00F85C6C">
        <w:t>)</w:t>
      </w:r>
      <w:r w:rsidR="00067F85">
        <w:t xml:space="preserve"> </w:t>
      </w:r>
      <w:r w:rsidRPr="00F93355">
        <w:t xml:space="preserve">Rada </w:t>
      </w:r>
      <w:r w:rsidR="00603F50">
        <w:t>Miasta Sucha Beskidzka</w:t>
      </w:r>
      <w:r w:rsidR="000D6296" w:rsidRPr="000D6296">
        <w:t xml:space="preserve"> </w:t>
      </w:r>
      <w:r w:rsidRPr="00F93355">
        <w:t>uchwala</w:t>
      </w:r>
      <w:r w:rsidR="006473FF">
        <w:t>,</w:t>
      </w:r>
      <w:r w:rsidRPr="00F93355">
        <w:t xml:space="preserve"> co następuje:</w:t>
      </w:r>
    </w:p>
    <w:p w14:paraId="040B3E7F" w14:textId="77777777" w:rsidR="00067F85" w:rsidRPr="00F93355" w:rsidRDefault="00067F85" w:rsidP="005E7C91">
      <w:pPr>
        <w:jc w:val="both"/>
      </w:pPr>
    </w:p>
    <w:p w14:paraId="4BA8DD16" w14:textId="30BE0779" w:rsidR="007E02E0" w:rsidRPr="00F37573" w:rsidRDefault="003D0235" w:rsidP="00F37573">
      <w:r w:rsidRPr="00F93355">
        <w:t>§ 1.</w:t>
      </w:r>
      <w:r w:rsidR="00F37573">
        <w:t xml:space="preserve"> </w:t>
      </w:r>
      <w:r w:rsidR="00F37573">
        <w:rPr>
          <w:rFonts w:ascii="Calibri" w:eastAsia="Calibri" w:hAnsi="Calibri" w:cs="Times New Roman"/>
        </w:rPr>
        <w:t>Wyznacza</w:t>
      </w:r>
      <w:r w:rsidR="007E02E0" w:rsidRPr="007E02E0">
        <w:rPr>
          <w:rFonts w:ascii="Calibri" w:eastAsia="Calibri" w:hAnsi="Calibri" w:cs="Times New Roman"/>
        </w:rPr>
        <w:t xml:space="preserve"> </w:t>
      </w:r>
      <w:r w:rsidR="006473FF" w:rsidRPr="006473FF">
        <w:rPr>
          <w:rFonts w:ascii="Calibri" w:eastAsia="Calibri" w:hAnsi="Calibri" w:cs="Times New Roman"/>
        </w:rPr>
        <w:t>obszar zdegradowany i obszar rewitalizacji</w:t>
      </w:r>
      <w:r w:rsidR="000B154E">
        <w:rPr>
          <w:rFonts w:ascii="Calibri" w:eastAsia="Calibri" w:hAnsi="Calibri" w:cs="Times New Roman"/>
        </w:rPr>
        <w:t xml:space="preserve"> </w:t>
      </w:r>
      <w:r w:rsidR="000D6296" w:rsidRPr="000D6296">
        <w:rPr>
          <w:rFonts w:ascii="Calibri" w:eastAsia="Calibri" w:hAnsi="Calibri" w:cs="Times New Roman"/>
        </w:rPr>
        <w:t>Miasta Sucha Beskidzka</w:t>
      </w:r>
      <w:r w:rsidR="00067F85">
        <w:rPr>
          <w:rFonts w:ascii="Calibri" w:eastAsia="Calibri" w:hAnsi="Calibri" w:cs="Times New Roman"/>
        </w:rPr>
        <w:t>.</w:t>
      </w:r>
    </w:p>
    <w:p w14:paraId="1DE8A4E4" w14:textId="7C063110" w:rsidR="006473FF" w:rsidRDefault="003D0235" w:rsidP="00F37573">
      <w:r w:rsidRPr="00F93355">
        <w:t>§ 2.</w:t>
      </w:r>
      <w:r w:rsidR="00F37573">
        <w:t xml:space="preserve"> </w:t>
      </w:r>
      <w:r w:rsidR="006473FF" w:rsidRPr="006473FF">
        <w:t>Granice obszaru zdegradowanego i obszaru rewitalizacji określa</w:t>
      </w:r>
      <w:r w:rsidR="00C023C9">
        <w:t xml:space="preserve"> </w:t>
      </w:r>
      <w:r w:rsidR="00BB54C3">
        <w:t>załącznik</w:t>
      </w:r>
      <w:r w:rsidR="008318BA">
        <w:t xml:space="preserve"> stanowiący </w:t>
      </w:r>
      <w:r w:rsidR="00BB54C3" w:rsidRPr="00BB54C3">
        <w:t>integralną część uchwały</w:t>
      </w:r>
      <w:r w:rsidR="006473FF" w:rsidRPr="006473FF">
        <w:t>.</w:t>
      </w:r>
    </w:p>
    <w:p w14:paraId="6B07C4BC" w14:textId="50503644" w:rsidR="00F85C6C" w:rsidRDefault="003D0235" w:rsidP="00F37573">
      <w:r w:rsidRPr="00F93355">
        <w:t>§ 3.</w:t>
      </w:r>
      <w:r w:rsidR="00F37573">
        <w:t xml:space="preserve"> </w:t>
      </w:r>
      <w:r w:rsidR="00F85C6C">
        <w:t>Wykonanie uchwały powierz</w:t>
      </w:r>
      <w:r w:rsidR="00F85C6C" w:rsidRPr="00F37573">
        <w:t>a</w:t>
      </w:r>
      <w:r w:rsidR="00F37573" w:rsidRPr="00F37573">
        <w:t xml:space="preserve"> </w:t>
      </w:r>
      <w:r w:rsidR="00F85C6C" w:rsidRPr="00F37573">
        <w:t xml:space="preserve"> </w:t>
      </w:r>
      <w:r w:rsidR="000D6296" w:rsidRPr="000D6296">
        <w:t>Burmistrzowi Miasta Sucha Beskidzka</w:t>
      </w:r>
      <w:r w:rsidR="000B154E">
        <w:t>.</w:t>
      </w:r>
      <w:r w:rsidR="00915220">
        <w:t xml:space="preserve"> </w:t>
      </w:r>
    </w:p>
    <w:p w14:paraId="76BEBFCE" w14:textId="36CC8CC5" w:rsidR="00072AF9" w:rsidRPr="00F93355" w:rsidRDefault="00F85C6C" w:rsidP="00381693">
      <w:r>
        <w:t>§ 4.</w:t>
      </w:r>
      <w:r w:rsidR="00F37573">
        <w:t xml:space="preserve"> </w:t>
      </w:r>
      <w:r>
        <w:t xml:space="preserve">Uchwała wchodzi w życie po upływie 14 dni od dnia </w:t>
      </w:r>
      <w:r w:rsidR="004F75EC">
        <w:t xml:space="preserve">jej </w:t>
      </w:r>
      <w:r>
        <w:t>ogłoszenia w Dzienniku Urzędowym</w:t>
      </w:r>
      <w:r w:rsidR="00915220">
        <w:t xml:space="preserve"> </w:t>
      </w:r>
      <w:r>
        <w:t xml:space="preserve">Województwa </w:t>
      </w:r>
      <w:r w:rsidR="000D6296" w:rsidRPr="000D6296">
        <w:t>Małopolskiego.</w:t>
      </w:r>
    </w:p>
    <w:sectPr w:rsidR="00072AF9" w:rsidRPr="00F93355" w:rsidSect="00811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C66"/>
    <w:rsid w:val="00037C54"/>
    <w:rsid w:val="00042B8B"/>
    <w:rsid w:val="00067F85"/>
    <w:rsid w:val="00072AF9"/>
    <w:rsid w:val="000B154E"/>
    <w:rsid w:val="000D6296"/>
    <w:rsid w:val="00131C62"/>
    <w:rsid w:val="00193377"/>
    <w:rsid w:val="001A3CA7"/>
    <w:rsid w:val="001B74A7"/>
    <w:rsid w:val="00247426"/>
    <w:rsid w:val="00275D9F"/>
    <w:rsid w:val="00277DE7"/>
    <w:rsid w:val="002847AE"/>
    <w:rsid w:val="00290EEE"/>
    <w:rsid w:val="00306993"/>
    <w:rsid w:val="00311238"/>
    <w:rsid w:val="00313AE4"/>
    <w:rsid w:val="00340595"/>
    <w:rsid w:val="00370293"/>
    <w:rsid w:val="00381693"/>
    <w:rsid w:val="0039021D"/>
    <w:rsid w:val="003D0235"/>
    <w:rsid w:val="00407AFD"/>
    <w:rsid w:val="00422890"/>
    <w:rsid w:val="004B61D8"/>
    <w:rsid w:val="004F75EC"/>
    <w:rsid w:val="004F7920"/>
    <w:rsid w:val="00513666"/>
    <w:rsid w:val="005C296A"/>
    <w:rsid w:val="005E7C91"/>
    <w:rsid w:val="00603F50"/>
    <w:rsid w:val="00615F3B"/>
    <w:rsid w:val="00625A55"/>
    <w:rsid w:val="00626464"/>
    <w:rsid w:val="006473FF"/>
    <w:rsid w:val="00653768"/>
    <w:rsid w:val="00667C1B"/>
    <w:rsid w:val="006700FC"/>
    <w:rsid w:val="00696EC9"/>
    <w:rsid w:val="006A7D6D"/>
    <w:rsid w:val="006B57A7"/>
    <w:rsid w:val="006F18D6"/>
    <w:rsid w:val="00711412"/>
    <w:rsid w:val="007253D0"/>
    <w:rsid w:val="00752E5F"/>
    <w:rsid w:val="00765022"/>
    <w:rsid w:val="00765E75"/>
    <w:rsid w:val="007A46C0"/>
    <w:rsid w:val="007D1948"/>
    <w:rsid w:val="007E02E0"/>
    <w:rsid w:val="00807571"/>
    <w:rsid w:val="0081185A"/>
    <w:rsid w:val="008230CA"/>
    <w:rsid w:val="008318BA"/>
    <w:rsid w:val="0088225A"/>
    <w:rsid w:val="008D3046"/>
    <w:rsid w:val="008E56CA"/>
    <w:rsid w:val="008E5F87"/>
    <w:rsid w:val="00915220"/>
    <w:rsid w:val="00917357"/>
    <w:rsid w:val="009473C1"/>
    <w:rsid w:val="00947452"/>
    <w:rsid w:val="00947D79"/>
    <w:rsid w:val="009B707F"/>
    <w:rsid w:val="00A21BA0"/>
    <w:rsid w:val="00A33D6D"/>
    <w:rsid w:val="00A46ADD"/>
    <w:rsid w:val="00A56B0B"/>
    <w:rsid w:val="00AE274E"/>
    <w:rsid w:val="00AF0B4E"/>
    <w:rsid w:val="00B332FF"/>
    <w:rsid w:val="00B75493"/>
    <w:rsid w:val="00BB54C3"/>
    <w:rsid w:val="00C023C9"/>
    <w:rsid w:val="00C10DCC"/>
    <w:rsid w:val="00C157AF"/>
    <w:rsid w:val="00CC481F"/>
    <w:rsid w:val="00CF7E21"/>
    <w:rsid w:val="00D36577"/>
    <w:rsid w:val="00D81F1B"/>
    <w:rsid w:val="00DB23E8"/>
    <w:rsid w:val="00E3491C"/>
    <w:rsid w:val="00EA0952"/>
    <w:rsid w:val="00EB6718"/>
    <w:rsid w:val="00ED7422"/>
    <w:rsid w:val="00F275E7"/>
    <w:rsid w:val="00F37573"/>
    <w:rsid w:val="00F63C66"/>
    <w:rsid w:val="00F772AE"/>
    <w:rsid w:val="00F85C6C"/>
    <w:rsid w:val="00F93355"/>
    <w:rsid w:val="00F96128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E9C5"/>
  <w15:docId w15:val="{DD8D5176-8CFA-4482-BE52-10EEBFF3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D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93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33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3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3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Kubica</dc:creator>
  <cp:lastModifiedBy>Bartlomiej Plywacz</cp:lastModifiedBy>
  <cp:revision>37</cp:revision>
  <cp:lastPrinted>2024-10-16T08:24:00Z</cp:lastPrinted>
  <dcterms:created xsi:type="dcterms:W3CDTF">2023-12-13T10:06:00Z</dcterms:created>
  <dcterms:modified xsi:type="dcterms:W3CDTF">2024-10-16T10:15:00Z</dcterms:modified>
</cp:coreProperties>
</file>