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B3" w:rsidRDefault="00755FB3" w:rsidP="009B432B">
      <w:pPr>
        <w:pStyle w:val="Nagwek1"/>
        <w:ind w:right="-30"/>
        <w:jc w:val="right"/>
        <w:rPr>
          <w:rFonts w:eastAsiaTheme="minorEastAsia"/>
          <w:b w:val="0"/>
        </w:rPr>
      </w:pPr>
      <w:bookmarkStart w:id="0" w:name="_GoBack"/>
      <w:bookmarkEnd w:id="0"/>
    </w:p>
    <w:p w:rsidR="00755FB3" w:rsidRDefault="00755FB3" w:rsidP="009B432B">
      <w:pPr>
        <w:pStyle w:val="Nagwek1"/>
        <w:ind w:right="-30"/>
        <w:jc w:val="right"/>
        <w:rPr>
          <w:rFonts w:eastAsiaTheme="minorEastAsia"/>
          <w:b w:val="0"/>
        </w:rPr>
      </w:pPr>
    </w:p>
    <w:p w:rsidR="00247476" w:rsidRDefault="00247476" w:rsidP="009B432B">
      <w:pPr>
        <w:pStyle w:val="Nagwek1"/>
        <w:ind w:right="-30"/>
        <w:jc w:val="right"/>
        <w:rPr>
          <w:rFonts w:eastAsiaTheme="minorEastAsia"/>
          <w:b w:val="0"/>
        </w:rPr>
      </w:pPr>
      <w:r>
        <w:rPr>
          <w:rFonts w:eastAsiaTheme="minorEastAsia"/>
          <w:b w:val="0"/>
        </w:rPr>
        <w:t>Sucha Beskidzka, dnia 11 grudnia 2020 r.</w:t>
      </w:r>
    </w:p>
    <w:p w:rsidR="00247476" w:rsidRDefault="00247476" w:rsidP="009B432B">
      <w:pPr>
        <w:pStyle w:val="Nagwek1"/>
        <w:ind w:right="-30"/>
        <w:jc w:val="left"/>
        <w:rPr>
          <w:rFonts w:eastAsiaTheme="minorEastAsia"/>
          <w:sz w:val="25"/>
          <w:szCs w:val="25"/>
        </w:rPr>
      </w:pPr>
    </w:p>
    <w:p w:rsidR="00387CDB" w:rsidRDefault="00387CDB" w:rsidP="009B432B">
      <w:pPr>
        <w:pStyle w:val="Nagwek1"/>
        <w:ind w:left="-284" w:right="-30"/>
        <w:rPr>
          <w:rFonts w:eastAsiaTheme="minorEastAsia"/>
          <w:sz w:val="25"/>
          <w:szCs w:val="25"/>
        </w:rPr>
      </w:pPr>
    </w:p>
    <w:p w:rsidR="00247476" w:rsidRDefault="00247476" w:rsidP="009B432B">
      <w:pPr>
        <w:pStyle w:val="Nagwek1"/>
        <w:ind w:left="-284" w:right="-30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t>W Y K A Z</w:t>
      </w:r>
    </w:p>
    <w:p w:rsidR="00247476" w:rsidRDefault="00247476" w:rsidP="009B432B">
      <w:pPr>
        <w:ind w:right="-30"/>
        <w:jc w:val="center"/>
        <w:rPr>
          <w:b/>
          <w:bCs/>
          <w:sz w:val="28"/>
          <w:szCs w:val="28"/>
        </w:rPr>
      </w:pPr>
    </w:p>
    <w:p w:rsidR="00247476" w:rsidRDefault="00247476" w:rsidP="009B432B">
      <w:pPr>
        <w:ind w:right="-30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nieruchomości gminnych położonych w Suchej Beskidzkiej przeznaczonych do </w:t>
      </w:r>
      <w:r w:rsidR="009B432B">
        <w:rPr>
          <w:b/>
          <w:sz w:val="25"/>
          <w:szCs w:val="25"/>
        </w:rPr>
        <w:t>użyczenia</w:t>
      </w:r>
    </w:p>
    <w:p w:rsidR="00247476" w:rsidRDefault="00247476" w:rsidP="009B432B">
      <w:pPr>
        <w:ind w:left="-284" w:right="-3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stanowiący załącznik nr 1 do Zarządzenia Nr</w:t>
      </w:r>
      <w:r w:rsidR="00387CDB">
        <w:rPr>
          <w:b/>
          <w:sz w:val="25"/>
          <w:szCs w:val="25"/>
        </w:rPr>
        <w:t xml:space="preserve"> 760</w:t>
      </w:r>
      <w:r>
        <w:rPr>
          <w:b/>
          <w:sz w:val="25"/>
          <w:szCs w:val="25"/>
        </w:rPr>
        <w:t>/20 Burmistrza Miasta Sucha Beskidzka z dnia 11 grudnia 2020 r.</w:t>
      </w:r>
    </w:p>
    <w:p w:rsidR="00247476" w:rsidRDefault="00247476" w:rsidP="009B432B">
      <w:pPr>
        <w:tabs>
          <w:tab w:val="left" w:pos="13750"/>
        </w:tabs>
        <w:ind w:right="-30"/>
        <w:jc w:val="center"/>
        <w:rPr>
          <w:b/>
          <w:sz w:val="40"/>
          <w:szCs w:val="40"/>
        </w:rPr>
      </w:pPr>
    </w:p>
    <w:tbl>
      <w:tblPr>
        <w:tblW w:w="14175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2551"/>
        <w:gridCol w:w="4253"/>
        <w:gridCol w:w="2409"/>
      </w:tblGrid>
      <w:tr w:rsidR="009B432B" w:rsidRPr="002460D6" w:rsidTr="002460D6">
        <w:trPr>
          <w:trHeight w:val="13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32B" w:rsidRPr="002460D6" w:rsidRDefault="009B432B" w:rsidP="009B432B">
            <w:pPr>
              <w:ind w:right="-30"/>
              <w:rPr>
                <w:b/>
              </w:rPr>
            </w:pPr>
            <w:r w:rsidRPr="002460D6">
              <w:rPr>
                <w:b/>
              </w:rPr>
              <w:t>Lp.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32B" w:rsidRPr="002460D6" w:rsidRDefault="002460D6" w:rsidP="009B432B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  <w:p w:rsidR="002460D6" w:rsidRDefault="002460D6" w:rsidP="009B432B">
            <w:pPr>
              <w:ind w:right="-30"/>
              <w:jc w:val="center"/>
              <w:rPr>
                <w:b/>
              </w:rPr>
            </w:pPr>
          </w:p>
          <w:p w:rsidR="009B432B" w:rsidRPr="002460D6" w:rsidRDefault="009B432B" w:rsidP="009B432B">
            <w:pPr>
              <w:ind w:right="-30"/>
              <w:jc w:val="center"/>
            </w:pPr>
            <w:r w:rsidRPr="002460D6">
              <w:rPr>
                <w:b/>
              </w:rPr>
              <w:t>Nr Księgi Wieczystej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0D6" w:rsidRPr="002460D6" w:rsidRDefault="009B432B" w:rsidP="009B432B">
            <w:pPr>
              <w:ind w:right="-30"/>
              <w:jc w:val="center"/>
              <w:rPr>
                <w:b/>
                <w:bCs/>
              </w:rPr>
            </w:pPr>
            <w:r w:rsidRPr="002460D6">
              <w:rPr>
                <w:b/>
                <w:bCs/>
              </w:rPr>
              <w:t>Powierzchnia nieruchomości</w:t>
            </w:r>
            <w:r w:rsidR="002460D6" w:rsidRPr="002460D6">
              <w:rPr>
                <w:b/>
                <w:bCs/>
              </w:rPr>
              <w:t xml:space="preserve"> </w:t>
            </w:r>
          </w:p>
          <w:p w:rsidR="002460D6" w:rsidRPr="002460D6" w:rsidRDefault="002460D6" w:rsidP="009B432B">
            <w:pPr>
              <w:ind w:right="-30"/>
              <w:jc w:val="center"/>
              <w:rPr>
                <w:b/>
                <w:bCs/>
              </w:rPr>
            </w:pPr>
          </w:p>
          <w:p w:rsidR="002460D6" w:rsidRDefault="002460D6" w:rsidP="009B432B">
            <w:pPr>
              <w:ind w:right="-30"/>
              <w:jc w:val="center"/>
              <w:rPr>
                <w:b/>
                <w:bCs/>
              </w:rPr>
            </w:pPr>
            <w:r w:rsidRPr="002460D6">
              <w:rPr>
                <w:b/>
                <w:bCs/>
              </w:rPr>
              <w:t xml:space="preserve">Powierzchnia </w:t>
            </w:r>
          </w:p>
          <w:p w:rsidR="009B432B" w:rsidRPr="002460D6" w:rsidRDefault="002460D6" w:rsidP="009B432B">
            <w:pPr>
              <w:ind w:right="-30"/>
              <w:jc w:val="center"/>
              <w:rPr>
                <w:b/>
                <w:bCs/>
              </w:rPr>
            </w:pPr>
            <w:r w:rsidRPr="002460D6">
              <w:rPr>
                <w:b/>
                <w:bCs/>
              </w:rPr>
              <w:t xml:space="preserve">całkowita budynku </w:t>
            </w:r>
          </w:p>
          <w:p w:rsidR="009B432B" w:rsidRPr="002460D6" w:rsidRDefault="009B432B" w:rsidP="002460D6">
            <w:pPr>
              <w:ind w:right="-30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32B" w:rsidRPr="002460D6" w:rsidRDefault="009B432B" w:rsidP="009B432B">
            <w:pPr>
              <w:ind w:right="-30"/>
              <w:jc w:val="center"/>
              <w:rPr>
                <w:b/>
                <w:bCs/>
              </w:rPr>
            </w:pPr>
            <w:r w:rsidRPr="002460D6">
              <w:rPr>
                <w:b/>
                <w:bCs/>
              </w:rPr>
              <w:t>Opis</w:t>
            </w:r>
          </w:p>
          <w:p w:rsidR="009B432B" w:rsidRPr="002460D6" w:rsidRDefault="009B432B" w:rsidP="009B432B">
            <w:pPr>
              <w:ind w:right="-30"/>
              <w:jc w:val="center"/>
            </w:pPr>
            <w:r w:rsidRPr="002460D6">
              <w:rPr>
                <w:b/>
              </w:rPr>
              <w:t>nieruchomości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32B" w:rsidRPr="002460D6" w:rsidRDefault="009B432B" w:rsidP="009B432B">
            <w:pPr>
              <w:ind w:right="-30"/>
              <w:jc w:val="center"/>
              <w:rPr>
                <w:b/>
              </w:rPr>
            </w:pPr>
            <w:r w:rsidRPr="002460D6">
              <w:rPr>
                <w:b/>
              </w:rPr>
              <w:t>Przeznaczenie nieruchomości</w:t>
            </w:r>
          </w:p>
          <w:p w:rsidR="009B432B" w:rsidRPr="002460D6" w:rsidRDefault="009B432B" w:rsidP="009B432B">
            <w:pPr>
              <w:ind w:right="-30"/>
              <w:jc w:val="center"/>
              <w:rPr>
                <w:b/>
              </w:rPr>
            </w:pPr>
            <w:r w:rsidRPr="002460D6">
              <w:rPr>
                <w:b/>
              </w:rPr>
              <w:t>i sposób jej zagospodarowania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32B" w:rsidRPr="002460D6" w:rsidRDefault="009B432B" w:rsidP="009B432B">
            <w:pPr>
              <w:ind w:right="-30"/>
              <w:jc w:val="center"/>
              <w:rPr>
                <w:b/>
                <w:bCs/>
              </w:rPr>
            </w:pPr>
            <w:r w:rsidRPr="002460D6">
              <w:rPr>
                <w:b/>
                <w:bCs/>
              </w:rPr>
              <w:t>Forma</w:t>
            </w:r>
          </w:p>
          <w:p w:rsidR="009B432B" w:rsidRPr="002460D6" w:rsidRDefault="009B432B" w:rsidP="009B432B">
            <w:pPr>
              <w:ind w:right="-30"/>
              <w:jc w:val="center"/>
              <w:rPr>
                <w:b/>
                <w:bCs/>
              </w:rPr>
            </w:pPr>
            <w:r w:rsidRPr="002460D6">
              <w:rPr>
                <w:b/>
                <w:bCs/>
              </w:rPr>
              <w:t xml:space="preserve">oddania </w:t>
            </w:r>
          </w:p>
          <w:p w:rsidR="009B432B" w:rsidRPr="002460D6" w:rsidRDefault="009B432B" w:rsidP="009B432B">
            <w:pPr>
              <w:ind w:right="-30"/>
              <w:jc w:val="center"/>
              <w:rPr>
                <w:b/>
                <w:bCs/>
              </w:rPr>
            </w:pPr>
            <w:r w:rsidRPr="002460D6">
              <w:rPr>
                <w:b/>
                <w:bCs/>
              </w:rPr>
              <w:t>w użyczenie</w:t>
            </w:r>
          </w:p>
        </w:tc>
      </w:tr>
      <w:tr w:rsidR="009B432B" w:rsidRPr="002460D6" w:rsidTr="002460D6">
        <w:trPr>
          <w:trHeight w:val="154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B3" w:rsidRPr="002460D6" w:rsidRDefault="00755FB3" w:rsidP="009B432B">
            <w:pPr>
              <w:ind w:right="-30"/>
              <w:jc w:val="center"/>
            </w:pPr>
          </w:p>
          <w:p w:rsidR="009B432B" w:rsidRPr="002460D6" w:rsidRDefault="009B432B" w:rsidP="009B432B">
            <w:pPr>
              <w:ind w:right="-30"/>
              <w:jc w:val="center"/>
            </w:pPr>
            <w:r w:rsidRPr="002460D6">
              <w:t>1.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B3" w:rsidRPr="002460D6" w:rsidRDefault="00755FB3" w:rsidP="009B432B">
            <w:pPr>
              <w:widowControl/>
              <w:autoSpaceDN/>
              <w:adjustRightInd/>
              <w:ind w:right="-30"/>
              <w:jc w:val="center"/>
              <w:rPr>
                <w:rFonts w:eastAsia="Times New Roman"/>
                <w:lang w:eastAsia="en-US"/>
              </w:rPr>
            </w:pPr>
          </w:p>
          <w:p w:rsidR="009B432B" w:rsidRPr="002460D6" w:rsidRDefault="009B432B" w:rsidP="009B432B">
            <w:pPr>
              <w:widowControl/>
              <w:autoSpaceDN/>
              <w:adjustRightInd/>
              <w:ind w:right="-30"/>
              <w:jc w:val="center"/>
              <w:rPr>
                <w:rFonts w:eastAsia="Times New Roman"/>
                <w:lang w:eastAsia="en-US"/>
              </w:rPr>
            </w:pPr>
            <w:r w:rsidRPr="002460D6">
              <w:rPr>
                <w:rFonts w:eastAsia="Times New Roman"/>
                <w:lang w:eastAsia="en-US"/>
              </w:rPr>
              <w:t>Część działki ewidencyjnej</w:t>
            </w:r>
          </w:p>
          <w:p w:rsidR="009B432B" w:rsidRPr="002460D6" w:rsidRDefault="002460D6" w:rsidP="009B432B">
            <w:pPr>
              <w:widowControl/>
              <w:autoSpaceDN/>
              <w:adjustRightInd/>
              <w:ind w:right="-3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n</w:t>
            </w:r>
            <w:r w:rsidR="009B432B" w:rsidRPr="002460D6">
              <w:rPr>
                <w:rFonts w:eastAsia="Times New Roman"/>
                <w:lang w:eastAsia="en-US"/>
              </w:rPr>
              <w:t xml:space="preserve">r 9674/4 </w:t>
            </w:r>
          </w:p>
          <w:p w:rsidR="009B432B" w:rsidRPr="002460D6" w:rsidRDefault="002460D6" w:rsidP="009B432B">
            <w:pPr>
              <w:widowControl/>
              <w:autoSpaceDN/>
              <w:adjustRightInd/>
              <w:ind w:right="-3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 n</w:t>
            </w:r>
            <w:r w:rsidR="009B432B" w:rsidRPr="002460D6">
              <w:rPr>
                <w:rFonts w:eastAsia="Times New Roman"/>
                <w:lang w:eastAsia="en-US"/>
              </w:rPr>
              <w:t xml:space="preserve">r 9674/6 </w:t>
            </w:r>
          </w:p>
          <w:p w:rsidR="009B432B" w:rsidRPr="002460D6" w:rsidRDefault="009B432B" w:rsidP="009B432B">
            <w:pPr>
              <w:widowControl/>
              <w:autoSpaceDN/>
              <w:adjustRightInd/>
              <w:ind w:right="-30"/>
              <w:jc w:val="center"/>
              <w:rPr>
                <w:rFonts w:eastAsia="Times New Roman"/>
                <w:lang w:eastAsia="en-US"/>
              </w:rPr>
            </w:pPr>
          </w:p>
          <w:p w:rsidR="009B432B" w:rsidRPr="002460D6" w:rsidRDefault="009B432B" w:rsidP="009B432B">
            <w:pPr>
              <w:widowControl/>
              <w:autoSpaceDN/>
              <w:adjustRightInd/>
              <w:ind w:right="-30"/>
              <w:jc w:val="center"/>
              <w:rPr>
                <w:rFonts w:eastAsia="Times New Roman"/>
                <w:lang w:eastAsia="en-US"/>
              </w:rPr>
            </w:pPr>
            <w:r w:rsidRPr="002460D6">
              <w:t xml:space="preserve">(KW </w:t>
            </w:r>
            <w:r w:rsidRPr="002460D6">
              <w:rPr>
                <w:rFonts w:eastAsia="Times New Roman"/>
                <w:lang w:eastAsia="en-US"/>
              </w:rPr>
              <w:t>Nr KR1B</w:t>
            </w:r>
          </w:p>
          <w:p w:rsidR="009B432B" w:rsidRPr="002460D6" w:rsidRDefault="009B432B" w:rsidP="009B432B">
            <w:pPr>
              <w:ind w:right="-30"/>
              <w:jc w:val="center"/>
            </w:pPr>
            <w:r w:rsidRPr="002460D6">
              <w:rPr>
                <w:rFonts w:eastAsia="Times New Roman"/>
                <w:lang w:eastAsia="en-US"/>
              </w:rPr>
              <w:t>/00030498/7).</w:t>
            </w:r>
          </w:p>
          <w:p w:rsidR="009B432B" w:rsidRPr="002460D6" w:rsidRDefault="009B432B" w:rsidP="009B432B">
            <w:pPr>
              <w:ind w:right="-30"/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32B" w:rsidRPr="002460D6" w:rsidRDefault="009B432B" w:rsidP="009B432B">
            <w:pPr>
              <w:ind w:right="-30"/>
              <w:jc w:val="center"/>
            </w:pPr>
          </w:p>
          <w:p w:rsidR="009B432B" w:rsidRPr="002460D6" w:rsidRDefault="002460D6" w:rsidP="009B432B">
            <w:pPr>
              <w:ind w:right="-30"/>
              <w:jc w:val="center"/>
            </w:pPr>
            <w:r w:rsidRPr="002460D6">
              <w:t>3.432,00 m</w:t>
            </w:r>
            <w:r w:rsidRPr="002460D6">
              <w:rPr>
                <w:vertAlign w:val="superscript"/>
              </w:rPr>
              <w:t>2</w:t>
            </w:r>
          </w:p>
          <w:p w:rsidR="002460D6" w:rsidRPr="002460D6" w:rsidRDefault="002460D6" w:rsidP="009B432B">
            <w:pPr>
              <w:ind w:right="-30"/>
              <w:jc w:val="center"/>
            </w:pPr>
          </w:p>
          <w:p w:rsidR="002460D6" w:rsidRPr="002460D6" w:rsidRDefault="002460D6" w:rsidP="009B432B">
            <w:pPr>
              <w:ind w:right="-30"/>
              <w:jc w:val="center"/>
              <w:rPr>
                <w:vertAlign w:val="superscript"/>
              </w:rPr>
            </w:pPr>
            <w:r w:rsidRPr="002460D6">
              <w:t>4.507,59 m</w:t>
            </w:r>
            <w:r w:rsidRPr="002460D6">
              <w:rPr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32B" w:rsidRPr="002460D6" w:rsidRDefault="009B432B" w:rsidP="009B432B">
            <w:pPr>
              <w:ind w:right="-30"/>
              <w:jc w:val="center"/>
            </w:pPr>
          </w:p>
          <w:p w:rsidR="002460D6" w:rsidRDefault="009B432B" w:rsidP="009B432B">
            <w:pPr>
              <w:ind w:right="-30"/>
              <w:jc w:val="center"/>
            </w:pPr>
            <w:r w:rsidRPr="002460D6">
              <w:t xml:space="preserve">Nieruchomość zabudowana </w:t>
            </w:r>
          </w:p>
          <w:p w:rsidR="009B432B" w:rsidRPr="002460D6" w:rsidRDefault="009B432B" w:rsidP="009B432B">
            <w:pPr>
              <w:ind w:right="-30"/>
              <w:jc w:val="center"/>
            </w:pPr>
            <w:r w:rsidRPr="002460D6">
              <w:t>budynkiem użytkowym usytuowanym przy</w:t>
            </w:r>
          </w:p>
          <w:p w:rsidR="009B432B" w:rsidRPr="002460D6" w:rsidRDefault="009B432B" w:rsidP="009B432B">
            <w:pPr>
              <w:ind w:right="-30"/>
              <w:jc w:val="center"/>
            </w:pPr>
            <w:r w:rsidRPr="002460D6">
              <w:t>ul. Mickiewicza 27</w:t>
            </w:r>
          </w:p>
          <w:p w:rsidR="009B432B" w:rsidRPr="002460D6" w:rsidRDefault="009B432B" w:rsidP="009B432B">
            <w:pPr>
              <w:ind w:right="-30"/>
              <w:jc w:val="center"/>
            </w:pPr>
            <w:r w:rsidRPr="002460D6">
              <w:t xml:space="preserve">w Suchej Beskidzkiej. </w:t>
            </w:r>
          </w:p>
          <w:p w:rsidR="009B432B" w:rsidRPr="002460D6" w:rsidRDefault="009B432B" w:rsidP="009B432B">
            <w:pPr>
              <w:ind w:right="-30"/>
              <w:jc w:val="center"/>
            </w:pPr>
          </w:p>
          <w:p w:rsidR="009B432B" w:rsidRPr="002460D6" w:rsidRDefault="009B432B" w:rsidP="009B432B">
            <w:pPr>
              <w:ind w:right="-30"/>
              <w:jc w:val="center"/>
              <w:rPr>
                <w:i/>
              </w:rPr>
            </w:pPr>
          </w:p>
          <w:p w:rsidR="009B432B" w:rsidRPr="002460D6" w:rsidRDefault="009B432B" w:rsidP="009B432B">
            <w:pPr>
              <w:ind w:right="-30"/>
              <w:jc w:val="center"/>
            </w:pPr>
            <w:r w:rsidRPr="002460D6">
              <w:t xml:space="preserve">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5FB3" w:rsidRPr="002460D6" w:rsidRDefault="00755FB3" w:rsidP="009B432B">
            <w:pPr>
              <w:widowControl/>
              <w:autoSpaceDN/>
              <w:adjustRightInd/>
              <w:ind w:right="-30"/>
              <w:jc w:val="center"/>
              <w:rPr>
                <w:rFonts w:eastAsia="Times New Roman"/>
                <w:lang w:eastAsia="en-US"/>
              </w:rPr>
            </w:pPr>
          </w:p>
          <w:p w:rsidR="009B432B" w:rsidRPr="002460D6" w:rsidRDefault="009B432B" w:rsidP="009B432B">
            <w:pPr>
              <w:widowControl/>
              <w:autoSpaceDN/>
              <w:adjustRightInd/>
              <w:ind w:right="-30"/>
              <w:jc w:val="center"/>
              <w:rPr>
                <w:rFonts w:eastAsia="Times New Roman"/>
                <w:lang w:eastAsia="en-US"/>
              </w:rPr>
            </w:pPr>
            <w:r w:rsidRPr="002460D6">
              <w:rPr>
                <w:rFonts w:eastAsia="Times New Roman"/>
                <w:lang w:eastAsia="en-US"/>
              </w:rPr>
              <w:t>W planie zagospodarowania przestrzennego miasta:</w:t>
            </w:r>
          </w:p>
          <w:p w:rsidR="009B432B" w:rsidRPr="002460D6" w:rsidRDefault="009B432B" w:rsidP="009B432B">
            <w:pPr>
              <w:widowControl/>
              <w:autoSpaceDN/>
              <w:adjustRightInd/>
              <w:ind w:right="-30"/>
              <w:jc w:val="center"/>
              <w:rPr>
                <w:rFonts w:eastAsia="Times New Roman"/>
                <w:lang w:eastAsia="en-US"/>
              </w:rPr>
            </w:pPr>
            <w:r w:rsidRPr="002460D6">
              <w:rPr>
                <w:rFonts w:eastAsia="Times New Roman"/>
                <w:b/>
                <w:lang w:eastAsia="en-US"/>
              </w:rPr>
              <w:t>4UCA1</w:t>
            </w:r>
            <w:r w:rsidRPr="002460D6">
              <w:rPr>
                <w:rFonts w:eastAsia="Times New Roman"/>
                <w:lang w:eastAsia="en-US"/>
              </w:rPr>
              <w:t xml:space="preserve"> - tereny centrum usługowo</w:t>
            </w:r>
          </w:p>
          <w:p w:rsidR="009B432B" w:rsidRPr="002460D6" w:rsidRDefault="009B432B" w:rsidP="009B432B">
            <w:pPr>
              <w:widowControl/>
              <w:autoSpaceDN/>
              <w:adjustRightInd/>
              <w:ind w:right="-30"/>
              <w:jc w:val="center"/>
              <w:rPr>
                <w:rFonts w:eastAsia="Times New Roman"/>
                <w:lang w:eastAsia="en-US"/>
              </w:rPr>
            </w:pPr>
            <w:r w:rsidRPr="002460D6">
              <w:rPr>
                <w:rFonts w:eastAsia="Times New Roman"/>
                <w:lang w:eastAsia="en-US"/>
              </w:rPr>
              <w:t>-administracyjnego.</w:t>
            </w:r>
          </w:p>
          <w:p w:rsidR="009B432B" w:rsidRPr="002460D6" w:rsidRDefault="009B432B" w:rsidP="009B432B">
            <w:pPr>
              <w:widowControl/>
              <w:autoSpaceDN/>
              <w:adjustRightInd/>
              <w:ind w:right="-30"/>
              <w:jc w:val="center"/>
              <w:rPr>
                <w:rFonts w:eastAsia="Times New Roman"/>
                <w:lang w:eastAsia="en-US"/>
              </w:rPr>
            </w:pPr>
          </w:p>
          <w:p w:rsidR="002460D6" w:rsidRDefault="009B432B" w:rsidP="002460D6">
            <w:pPr>
              <w:widowControl/>
              <w:autoSpaceDN/>
              <w:adjustRightInd/>
              <w:ind w:right="-30"/>
              <w:jc w:val="center"/>
            </w:pPr>
            <w:r w:rsidRPr="002460D6">
              <w:t xml:space="preserve">Nieruchomość zabudowana budynkiem  </w:t>
            </w:r>
            <w:r w:rsidR="002460D6">
              <w:t xml:space="preserve">użytkowym – „Centrum Kultury </w:t>
            </w:r>
          </w:p>
          <w:p w:rsidR="002460D6" w:rsidRDefault="002460D6" w:rsidP="002460D6">
            <w:pPr>
              <w:widowControl/>
              <w:autoSpaceDN/>
              <w:adjustRightInd/>
              <w:ind w:right="-30"/>
              <w:jc w:val="center"/>
            </w:pPr>
            <w:r>
              <w:t xml:space="preserve">i Filmu im. Billy Wildera </w:t>
            </w:r>
          </w:p>
          <w:p w:rsidR="00755FB3" w:rsidRDefault="002460D6" w:rsidP="002460D6">
            <w:pPr>
              <w:widowControl/>
              <w:autoSpaceDN/>
              <w:adjustRightInd/>
              <w:ind w:right="-30"/>
              <w:jc w:val="center"/>
            </w:pPr>
            <w:r>
              <w:t>w Suchej Beskidzkiej”</w:t>
            </w:r>
            <w:r w:rsidRPr="002460D6">
              <w:t xml:space="preserve"> </w:t>
            </w:r>
          </w:p>
          <w:p w:rsidR="002460D6" w:rsidRPr="002460D6" w:rsidRDefault="002460D6" w:rsidP="002460D6">
            <w:pPr>
              <w:widowControl/>
              <w:autoSpaceDN/>
              <w:adjustRightInd/>
              <w:ind w:right="-30"/>
              <w:jc w:val="center"/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432B" w:rsidRPr="002460D6" w:rsidRDefault="009B432B" w:rsidP="00755FB3">
            <w:pPr>
              <w:pStyle w:val="Default"/>
              <w:ind w:right="-3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7"/>
            </w:tblGrid>
            <w:tr w:rsidR="009B432B" w:rsidRPr="002460D6">
              <w:trPr>
                <w:trHeight w:val="247"/>
              </w:trPr>
              <w:tc>
                <w:tcPr>
                  <w:tcW w:w="2457" w:type="dxa"/>
                </w:tcPr>
                <w:p w:rsidR="009B432B" w:rsidRPr="002460D6" w:rsidRDefault="002460D6" w:rsidP="002460D6">
                  <w:pPr>
                    <w:pStyle w:val="Default"/>
                    <w:ind w:left="-178" w:right="-30"/>
                  </w:pPr>
                  <w:r>
                    <w:t xml:space="preserve"> </w:t>
                  </w:r>
                  <w:r w:rsidR="009B432B" w:rsidRPr="002460D6">
                    <w:t>Nieodpłatne użyczenie</w:t>
                  </w:r>
                </w:p>
                <w:p w:rsidR="009B432B" w:rsidRPr="002460D6" w:rsidRDefault="002460D6" w:rsidP="009B432B">
                  <w:pPr>
                    <w:pStyle w:val="Default"/>
                    <w:ind w:left="-70" w:right="-30"/>
                  </w:pPr>
                  <w:r>
                    <w:t xml:space="preserve">          do 10</w:t>
                  </w:r>
                  <w:r w:rsidR="009B432B" w:rsidRPr="002460D6">
                    <w:t xml:space="preserve"> lat</w:t>
                  </w:r>
                </w:p>
              </w:tc>
            </w:tr>
          </w:tbl>
          <w:p w:rsidR="009B432B" w:rsidRPr="002460D6" w:rsidRDefault="009B432B" w:rsidP="009B432B">
            <w:pPr>
              <w:ind w:right="-30"/>
              <w:jc w:val="center"/>
            </w:pPr>
          </w:p>
          <w:p w:rsidR="009B432B" w:rsidRPr="002460D6" w:rsidRDefault="009B432B" w:rsidP="009B432B">
            <w:pPr>
              <w:ind w:right="-30"/>
              <w:jc w:val="center"/>
            </w:pPr>
          </w:p>
        </w:tc>
      </w:tr>
    </w:tbl>
    <w:p w:rsidR="00247476" w:rsidRDefault="00247476" w:rsidP="009B432B">
      <w:pPr>
        <w:tabs>
          <w:tab w:val="left" w:pos="2730"/>
        </w:tabs>
        <w:ind w:right="-30"/>
        <w:rPr>
          <w:b/>
          <w:bCs/>
        </w:rPr>
      </w:pPr>
    </w:p>
    <w:p w:rsidR="00247476" w:rsidRDefault="00247476" w:rsidP="009B432B">
      <w:pPr>
        <w:pStyle w:val="Tekstpodstawowy"/>
        <w:ind w:right="-30"/>
      </w:pPr>
      <w:r>
        <w:t>Termin wywieszenia wykazu na podstawie art. 35 ust. 1 ustawy z dnia 21 sierpnia 1997 r.</w:t>
      </w:r>
      <w:r w:rsidR="00387CDB">
        <w:t xml:space="preserve"> o gospodarce nieruchomościami </w:t>
      </w:r>
      <w:r>
        <w:t xml:space="preserve">(Dz. U. z 2020 r. </w:t>
      </w:r>
      <w:r w:rsidR="009B432B">
        <w:t xml:space="preserve">                      </w:t>
      </w:r>
      <w:r>
        <w:t xml:space="preserve">poz. 1990 tekst jednolity) upływa w dniu </w:t>
      </w:r>
      <w:r w:rsidR="00387CDB">
        <w:t>31 grudnia 2020</w:t>
      </w:r>
      <w:r>
        <w:t xml:space="preserve"> r.</w:t>
      </w:r>
    </w:p>
    <w:p w:rsidR="00247476" w:rsidRDefault="00247476" w:rsidP="00247476"/>
    <w:p w:rsidR="00247476" w:rsidRDefault="00247476" w:rsidP="00247476">
      <w:pPr>
        <w:ind w:right="-992"/>
        <w:jc w:val="right"/>
        <w:rPr>
          <w:b/>
        </w:rPr>
      </w:pPr>
    </w:p>
    <w:p w:rsidR="00247476" w:rsidRDefault="00247476" w:rsidP="00247476">
      <w:pPr>
        <w:ind w:right="-992"/>
        <w:jc w:val="right"/>
        <w:rPr>
          <w:b/>
        </w:rPr>
      </w:pPr>
    </w:p>
    <w:p w:rsidR="003710FA" w:rsidRDefault="003710FA"/>
    <w:sectPr w:rsidR="003710FA" w:rsidSect="00247476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7BBD"/>
    <w:multiLevelType w:val="hybridMultilevel"/>
    <w:tmpl w:val="CC4C1414"/>
    <w:lvl w:ilvl="0" w:tplc="0E96E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FE"/>
    <w:rsid w:val="002460D6"/>
    <w:rsid w:val="00247476"/>
    <w:rsid w:val="00290D2A"/>
    <w:rsid w:val="003710FA"/>
    <w:rsid w:val="00387CDB"/>
    <w:rsid w:val="00755FB3"/>
    <w:rsid w:val="00863FFE"/>
    <w:rsid w:val="009B432B"/>
    <w:rsid w:val="00EE5AE8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FE32F-D47F-44C1-AB49-AFAB25B8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476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7476"/>
    <w:pPr>
      <w:keepNext/>
      <w:jc w:val="center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7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7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747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47476"/>
    <w:pPr>
      <w:widowControl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2474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CD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9B4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bbasiura</dc:creator>
  <cp:keywords/>
  <dc:description/>
  <cp:lastModifiedBy>bbasiura</cp:lastModifiedBy>
  <cp:revision>2</cp:revision>
  <cp:lastPrinted>2020-12-17T14:12:00Z</cp:lastPrinted>
  <dcterms:created xsi:type="dcterms:W3CDTF">2020-12-18T12:12:00Z</dcterms:created>
  <dcterms:modified xsi:type="dcterms:W3CDTF">2020-12-18T12:12:00Z</dcterms:modified>
</cp:coreProperties>
</file>