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0796" w14:textId="07AA3CB8" w:rsidR="005B0A25" w:rsidRPr="000216D2" w:rsidRDefault="007B73A2" w:rsidP="007B7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D2">
        <w:rPr>
          <w:rFonts w:ascii="Times New Roman" w:hAnsi="Times New Roman" w:cs="Times New Roman"/>
          <w:b/>
          <w:sz w:val="28"/>
          <w:szCs w:val="28"/>
        </w:rPr>
        <w:t>Zameldowanie cudzoziemca na pobyt stały lub pobyt czasowy</w:t>
      </w:r>
    </w:p>
    <w:p w14:paraId="5A3E37C7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załatwić sprawę:</w:t>
      </w:r>
    </w:p>
    <w:p w14:paraId="1FEEB885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Suchej Beskidzkiej</w:t>
      </w:r>
    </w:p>
    <w:p w14:paraId="24297706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19</w:t>
      </w:r>
    </w:p>
    <w:p w14:paraId="65C7D733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(parter, biuro nr 8)</w:t>
      </w:r>
    </w:p>
    <w:p w14:paraId="3E97BE4E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(33) 874-95-18</w:t>
      </w:r>
    </w:p>
    <w:p w14:paraId="5E6C9D10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D249C7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przyjęć:</w:t>
      </w:r>
    </w:p>
    <w:p w14:paraId="29651E67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–środa 7:30 – 15:30</w:t>
      </w:r>
    </w:p>
    <w:p w14:paraId="274C175B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9:00- 17:00</w:t>
      </w:r>
    </w:p>
    <w:p w14:paraId="2D28D1E8" w14:textId="77777777" w:rsidR="00AF6E29" w:rsidRP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7:30 – 15:30</w:t>
      </w:r>
    </w:p>
    <w:p w14:paraId="0C5C20C5" w14:textId="66D029DE" w:rsidR="00AF6E29" w:rsidRDefault="00AF6E29" w:rsidP="007B73A2">
      <w:pPr>
        <w:jc w:val="center"/>
        <w:rPr>
          <w:b/>
          <w:sz w:val="24"/>
          <w:szCs w:val="24"/>
        </w:rPr>
      </w:pPr>
    </w:p>
    <w:p w14:paraId="1B4C75DC" w14:textId="48258915" w:rsidR="008D5755" w:rsidRDefault="008D5755" w:rsidP="004A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zał. nr 1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–</w:t>
        </w:r>
        <w:r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formularz </w:t>
        </w:r>
        <w:r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zgłoszeni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</w:t>
        </w:r>
        <w:r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pobytu stałego</w:t>
        </w:r>
      </w:hyperlink>
      <w:r w:rsidRPr="00256A8B">
        <w:br/>
      </w:r>
      <w:hyperlink r:id="rId6" w:history="1">
        <w:r w:rsidRPr="00256A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zał. nr 2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–</w:t>
        </w:r>
        <w:r w:rsidRPr="00256A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formularz </w:t>
        </w:r>
        <w:r w:rsidRPr="00256A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zgłoszeni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  <w:r w:rsidRPr="00256A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pobytu czasowego</w:t>
        </w:r>
      </w:hyperlink>
    </w:p>
    <w:p w14:paraId="6308BB7A" w14:textId="77777777" w:rsidR="004A6A5F" w:rsidRPr="004A6A5F" w:rsidRDefault="004A6A5F" w:rsidP="004A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F0A9D" w14:textId="18BBE788" w:rsidR="007B73A2" w:rsidRPr="000216D2" w:rsidRDefault="000216D2" w:rsidP="007B7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6D2">
        <w:rPr>
          <w:rStyle w:val="Pogrubienie"/>
          <w:rFonts w:ascii="Times New Roman" w:hAnsi="Times New Roman" w:cs="Times New Roman"/>
          <w:sz w:val="24"/>
          <w:szCs w:val="24"/>
        </w:rPr>
        <w:t>Wymagane dokumenty:</w:t>
      </w:r>
      <w:r w:rsidR="007B73A2" w:rsidRPr="00021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A71142" w14:textId="5B8EF12D" w:rsidR="007B73A2" w:rsidRPr="007B73A2" w:rsidRDefault="007B73A2" w:rsidP="007B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zgłoszenie pobytu stałego (zał. nr 1) lub formularz zgłoszenie pobytu czasowego (zał. nr 2)</w:t>
      </w:r>
      <w:r w:rsid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4E0438" w14:textId="77777777" w:rsidR="007B73A2" w:rsidRPr="007B73A2" w:rsidRDefault="007B73A2" w:rsidP="007B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 lub inny dokument potwierdzający jego tożsamość i obywatelstwo.</w:t>
      </w:r>
    </w:p>
    <w:p w14:paraId="790499C1" w14:textId="77777777" w:rsidR="007B73A2" w:rsidRPr="00AF6E29" w:rsidRDefault="007B73A2" w:rsidP="007B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Zameldowanie na pobyt stały (odpowiednio):</w:t>
      </w:r>
    </w:p>
    <w:p w14:paraId="408B70E8" w14:textId="77777777" w:rsidR="007B73A2" w:rsidRPr="007B73A2" w:rsidRDefault="007B73A2" w:rsidP="00AF6E29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pobytu wydana w związku z udzieleniem zezwolenia na pobyt stały, zezwolenia na pobyt rezydenta długoterminowego Unii Europejskiej, zgody na pobyt ze względów humanitarnych, ochrony uzupełniającej, albo nadaniem statusu uchodźcy w Rzeczypospolitej Polskiej,</w:t>
      </w:r>
    </w:p>
    <w:p w14:paraId="40774E6C" w14:textId="77777777" w:rsidR="007B73A2" w:rsidRPr="007B73A2" w:rsidRDefault="007B73A2" w:rsidP="00AF6E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”zgoda na pobyt tolerowany”,</w:t>
      </w:r>
    </w:p>
    <w:p w14:paraId="3C084C6B" w14:textId="77777777" w:rsidR="007B73A2" w:rsidRPr="007B73A2" w:rsidRDefault="007B73A2" w:rsidP="00AF6E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pobyt stały,</w:t>
      </w:r>
    </w:p>
    <w:p w14:paraId="25686DC7" w14:textId="77777777" w:rsidR="007B73A2" w:rsidRPr="007B73A2" w:rsidRDefault="007B73A2" w:rsidP="00AF6E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pobyt rezydenta długoterminowego Unii Europejskiej,</w:t>
      </w:r>
    </w:p>
    <w:p w14:paraId="32483B05" w14:textId="77777777" w:rsidR="007B73A2" w:rsidRPr="007B73A2" w:rsidRDefault="007B73A2" w:rsidP="00AF6E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nadaniu statusu uchodźcy w Rzeczypospolitej Polskiej,</w:t>
      </w:r>
    </w:p>
    <w:p w14:paraId="180CEC7C" w14:textId="77777777" w:rsidR="007B73A2" w:rsidRPr="007B73A2" w:rsidRDefault="007B73A2" w:rsidP="00AF6E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udzieleniu w Rzeczypospolitej Polskiej ochrony uzupełniającej, zgody na pobyt tolerowany albo zgody na pobyt ze względów humanitarnych,</w:t>
      </w:r>
    </w:p>
    <w:p w14:paraId="42D91754" w14:textId="4476DCD1" w:rsidR="007B73A2" w:rsidRPr="007B73A2" w:rsidRDefault="007B73A2" w:rsidP="00AF6E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obywateli UE - dokument potwierdzający prawo stałego pobytu albo zaświadczenie o zarejestrowaniu pobytu obywatela UE lub oświadczenie</w:t>
      </w:r>
      <w:r w:rsid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zarejestrowaniu pobytu na terytorium Rzeczypospolitej Polskiej</w:t>
      </w:r>
    </w:p>
    <w:p w14:paraId="1D60D9E5" w14:textId="77777777" w:rsidR="007B73A2" w:rsidRPr="007B73A2" w:rsidRDefault="007B73A2" w:rsidP="00AF6E2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będącego członkiem rodzin obywatela UE- ważna karta stałego pobytu członka rodziny obywatela UE albo ważna karta pobytu członka rodziny obywatela UE.</w:t>
      </w:r>
    </w:p>
    <w:p w14:paraId="2793DAA5" w14:textId="77777777" w:rsidR="007B73A2" w:rsidRPr="00AF6E29" w:rsidRDefault="007B73A2" w:rsidP="007B73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6E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Zameldowanie na pobyt czasowy (odpowiednio):</w:t>
      </w:r>
    </w:p>
    <w:p w14:paraId="6E37A51C" w14:textId="77777777" w:rsidR="007B73A2" w:rsidRPr="007B73A2" w:rsidRDefault="007B73A2" w:rsidP="00AF6E29">
      <w:pPr>
        <w:numPr>
          <w:ilvl w:val="0"/>
          <w:numId w:val="4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wiza</w:t>
      </w:r>
    </w:p>
    <w:p w14:paraId="67C613B6" w14:textId="77777777" w:rsidR="007B73A2" w:rsidRPr="007B73A2" w:rsidRDefault="007B73A2" w:rsidP="00AF6E2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wjazd cudzoziemca nastąpił na podstawie umowy przewidującej zniesienie lub ograniczenie obowiązku posiadania wizy albo cudzoziemiec przebywa na terenie RP legalnie w związku z toczącym się postępowaniem w sprawie zezwolenia na pobyt stały, zezwolenia na pobyt rezydenta długoterminowego Unii Europejskiej lub zezwolenia na pobyt czasowy - dokument podróży, tymczasowe zaświadczenie tożsamości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cudzoziemca, kartę pobytu, dokument „zgoda na pobyt tolerowany”, albo zezwolenie na pobyt czasowy, zezwolenie na pobyt stały, zezwolenie na pobyt rezydenta długoterminowego Unii Europejskiej lub decyzja o nadaniu statusu uchodźcy w RP, udzieleniu w RP ochrony uzupełniającej, zgody na pobyt ze względów humanitarnych albo zgody na pobyt tolerowany.</w:t>
      </w:r>
    </w:p>
    <w:p w14:paraId="34EF26BA" w14:textId="08263F58" w:rsidR="007B73A2" w:rsidRPr="007B73A2" w:rsidRDefault="007B73A2" w:rsidP="00AF6E2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obywateli UE – ważny dokument potwierdzający prawo stałego pobytu, zaświadczenie o zarejestrowaniu pobytu obywatela UE lub, </w:t>
      </w:r>
      <w:r w:rsid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zaświadczenia, oświadczenie o zarejestrowaniu pobytu na terenie RP,</w:t>
      </w:r>
    </w:p>
    <w:p w14:paraId="55AD7FD7" w14:textId="77777777" w:rsidR="007B73A2" w:rsidRPr="007B73A2" w:rsidRDefault="007B73A2" w:rsidP="00AF6E2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będącego członkiem rodziny obywatela UE - ważny dokument podróży oraz ważną kartę stałego pobytu członka rodziny obywatela UE lub ważną kartę pobytu członka rodziny obywatela UE.</w:t>
      </w:r>
    </w:p>
    <w:p w14:paraId="4A9B9C5C" w14:textId="67468D38" w:rsidR="007B73A2" w:rsidRDefault="007B73A2" w:rsidP="007B73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dokumentu potwierdzającego tytuł prawny do lokalu - do wglądu. Dokumentem potwierdzającym tytuł prawny do lokalu może być w szczególności umowa cywilno-prawna, wypis z księgi wieczystej, decyzja administracyjna lub orzeczenie sądu.</w:t>
      </w:r>
    </w:p>
    <w:p w14:paraId="7E0917DB" w14:textId="62473812" w:rsidR="000216D2" w:rsidRPr="007B73A2" w:rsidRDefault="000216D2" w:rsidP="004A6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3DE529C4" w14:textId="77777777" w:rsidR="000216D2" w:rsidRPr="007B73A2" w:rsidRDefault="000216D2" w:rsidP="000216D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cudzoziemcy nie będący obywatelami państw UE, EFTA (Islandia, Norwegia, Lichtenstein) lub Konfederacji Szwajcarskiej, a także członkiem rodziny tego obywatela, nadal wykonują obowiązek meldunkowy (zameldowanie) tradycyjnie w organie gminy.</w:t>
      </w:r>
    </w:p>
    <w:p w14:paraId="1B800BC3" w14:textId="6CDD9486" w:rsidR="000216D2" w:rsidRPr="007B73A2" w:rsidRDefault="000216D2" w:rsidP="000216D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Obywatele państw członkowskich UE oraz członkowie rodziny obywateli 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obowiązani dokonać zameldowania w miejscu pobytu stałego lub czasowego najpóźniej w 30 dniu licząc od dnia przybycia do tego miejsca.</w:t>
      </w:r>
    </w:p>
    <w:p w14:paraId="1A4FFD3A" w14:textId="699FC085" w:rsidR="000216D2" w:rsidRPr="007B73A2" w:rsidRDefault="000216D2" w:rsidP="000216D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Pozostali (niewymienieni w pkt 1) cudzoziemcy są obowiązani dokonać zameldowania w miejscu pobytu stałego lub czasowego najpóźniej czwartego dnia licząc od dnia przybycia do tego miejsca, chyba że ich pobyt na terytorium RP nie przekracza </w:t>
      </w:r>
      <w:r w:rsidR="004A6A5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14:paraId="09B25531" w14:textId="77777777" w:rsidR="000216D2" w:rsidRPr="007B73A2" w:rsidRDefault="000216D2" w:rsidP="000216D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pełnej zdolności do czynności prawnych obowiązek meldunkowy wykonuje jej przedstawiciel ustawowy, opiekun prawny lub inna osoba sprawująca nad nią faktyczną opiekę w miejscu ich wspólnego pobytu.</w:t>
      </w:r>
    </w:p>
    <w:p w14:paraId="197AF858" w14:textId="77777777" w:rsidR="000216D2" w:rsidRPr="007B73A2" w:rsidRDefault="000216D2" w:rsidP="000216D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meldunkowego można dopełnić przez pełnomocnika, legitymującego się pełnomocnictwem udzielonym w formie pisemnej, po okazaniu przez niego jego dowodu osobistego, a w uzasadnionych przypadkach - innego dokumentu pozwalającego na ustalenie tożsamości.</w:t>
      </w:r>
    </w:p>
    <w:p w14:paraId="1D95FCA5" w14:textId="77777777" w:rsidR="000216D2" w:rsidRPr="007B73A2" w:rsidRDefault="000216D2" w:rsidP="000216D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do zameldowania należy wypełnić komputerowo (maszynowo) lub pismem odręcznym, drukowanymi literami. Formularz może być sporządzony przez pracownika organu gminy w postaci wydruku z systemu teleinformatycznego, w obecności osoby dokonującej zgłoszenia na podstawie danych zawartych w rejestrze PESEL oraz podanych przez tę osobę.</w:t>
      </w:r>
    </w:p>
    <w:p w14:paraId="1E0A1405" w14:textId="77777777" w:rsidR="000216D2" w:rsidRPr="007B73A2" w:rsidRDefault="000216D2" w:rsidP="000216D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faktu pobytu osoby w lokalu dokonuje na formularzu meldunkowym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czytelnego podpisu z oznaczeniem daty jego złożenia właściciel lub inny podmiot dysponujący tytułem prawnym do lokalu.</w:t>
      </w:r>
    </w:p>
    <w:p w14:paraId="03AEC1A3" w14:textId="5B19B3E3" w:rsidR="000216D2" w:rsidRDefault="000216D2" w:rsidP="000216D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zamieszkanie na czas oznaczony, kartę pobytu oraz zaświadczenie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o zarejestrowaniu pobytu obywatela UE wydaje Wojewoda Małopolski. Wnioski składa się w Małopolskim Urzędzie Wojewódzkim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Wydział Spraw Obywatelskich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i Cudzoziemców.</w:t>
      </w:r>
    </w:p>
    <w:p w14:paraId="2139CE77" w14:textId="4E6867C0" w:rsidR="007B73A2" w:rsidRPr="004A6A5F" w:rsidRDefault="007B73A2" w:rsidP="004A6A5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Opłaty </w:t>
      </w:r>
    </w:p>
    <w:p w14:paraId="41B27470" w14:textId="77777777" w:rsidR="007B73A2" w:rsidRPr="007B73A2" w:rsidRDefault="007B73A2" w:rsidP="007B73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zaświadczenia potwierdzającego zameldowanie na pobyt stały nie podlega opłacie.</w:t>
      </w:r>
    </w:p>
    <w:p w14:paraId="7629B1EB" w14:textId="77777777" w:rsidR="007B73A2" w:rsidRPr="007B73A2" w:rsidRDefault="007B73A2" w:rsidP="00AF6E29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zaświadczenia potwierdzającego zameldowanie na pobyt czasowy – 17 zł.</w:t>
      </w:r>
    </w:p>
    <w:p w14:paraId="2452BEAB" w14:textId="77777777" w:rsid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2D4C8" w14:textId="358E0496" w:rsid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Wpłat z tytułu opłaty skarbowej można dokonywać na rachunek bankowy Urzędu Miejskiego w Suchej Beskidzkiej</w:t>
      </w: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00C1115" w14:textId="77777777" w:rsidR="00AF6E29" w:rsidRDefault="00AF6E29" w:rsidP="00AF6E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E29">
        <w:rPr>
          <w:rFonts w:ascii="Times New Roman" w:hAnsi="Times New Roman" w:cs="Times New Roman"/>
          <w:b/>
          <w:bCs/>
          <w:sz w:val="24"/>
          <w:szCs w:val="24"/>
        </w:rPr>
        <w:t>Bank Spółdzielczy w Suchej Beskidzkiej nr 67 8128 0005 0018 7886 2000 0010</w:t>
      </w:r>
    </w:p>
    <w:p w14:paraId="389B7E48" w14:textId="1569673D" w:rsidR="007B73A2" w:rsidRPr="007B73A2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w kasie Urzędu. Dowód zapłaty należnej opłaty skarbowej należy załączyć do wniosku</w:t>
      </w:r>
    </w:p>
    <w:p w14:paraId="29E86B4D" w14:textId="77777777" w:rsidR="00AF6E29" w:rsidRDefault="00AF6E29" w:rsidP="007B7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9E7FC" w14:textId="2E3E5FA8" w:rsidR="007B73A2" w:rsidRPr="007B73A2" w:rsidRDefault="007B73A2" w:rsidP="0002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załatwienia</w:t>
      </w:r>
      <w:r w:rsidR="00AF6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B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B9575E1" w14:textId="7D0C2D6A" w:rsidR="007B73A2" w:rsidRPr="007B73A2" w:rsidRDefault="00B541E8" w:rsidP="00B5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B73A2"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zgłoszenia pobytu stałego i wydanie zaświadczenia potwierdzającego zameldowanie na pobyt stały,</w:t>
      </w:r>
    </w:p>
    <w:p w14:paraId="2DD28F33" w14:textId="7C7C0C8D" w:rsidR="007B73A2" w:rsidRDefault="00B541E8" w:rsidP="00B5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B73A2"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zgłoszenia pobytu czasowego w organie gminy właściwym ze względu na położenie nieruchomości i na żądanie osoby – wydanie zaświadczenia potwierdzającego zameldowanie na</w:t>
      </w:r>
      <w:r w:rsid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 czasowy.</w:t>
      </w:r>
    </w:p>
    <w:p w14:paraId="3DFA7974" w14:textId="77777777" w:rsidR="00B541E8" w:rsidRPr="0012132C" w:rsidRDefault="00B541E8" w:rsidP="00B5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C404D" w14:textId="1097465E" w:rsidR="007B73A2" w:rsidRPr="007B73A2" w:rsidRDefault="007B73A2" w:rsidP="00AF6E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załatwienia</w:t>
      </w:r>
      <w:r w:rsidR="00AF6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B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CAB853D" w14:textId="1080FEF7" w:rsidR="007B73A2" w:rsidRDefault="007B73A2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</w:p>
    <w:p w14:paraId="3FC2006E" w14:textId="77777777" w:rsidR="00AF6E29" w:rsidRDefault="00AF6E29" w:rsidP="00AF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9C564" w14:textId="4220D2C4" w:rsidR="007B73A2" w:rsidRPr="007B73A2" w:rsidRDefault="007B73A2" w:rsidP="007B7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14:paraId="5E265CFA" w14:textId="4548F3C4" w:rsidR="007B73A2" w:rsidRPr="007B73A2" w:rsidRDefault="007B73A2" w:rsidP="00AF6E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24, art. 25 ust. 1-3, art. 26, art. 27 ust. 2, art. 28, art. 30-39 oraz art. 41-43 ustawy </w:t>
      </w:r>
      <w:r w:rsid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września 2010 r. o ewidencji ludności (Dz. U. z 2017 r., poz. 657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0C9BFE3" w14:textId="34DAAD63" w:rsidR="007B73A2" w:rsidRPr="007B73A2" w:rsidRDefault="007B73A2" w:rsidP="00AF6E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Spraw Wewnętrznych i Administracji z dnia 13 grudnia </w:t>
      </w:r>
      <w:r w:rsidR="0002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w sprawie określenia wzorów i sposobu wypełniania formularzy stosowanych przy wykonywaniu obowiązku meldunkowego (Dz. U. z 2017 r., poz. 2411).</w:t>
      </w:r>
    </w:p>
    <w:p w14:paraId="56D30B81" w14:textId="2DE871B1" w:rsidR="007B73A2" w:rsidRPr="007B73A2" w:rsidRDefault="007B73A2" w:rsidP="00AF6E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r. o opłacie skarbowej (Dz. U. z 2016 r., poz. 1827 </w:t>
      </w:r>
      <w:r w:rsidR="0002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zmianami).</w:t>
      </w:r>
    </w:p>
    <w:p w14:paraId="47D570F7" w14:textId="220CAB70" w:rsidR="007B73A2" w:rsidRPr="004A6A5F" w:rsidRDefault="007B73A2" w:rsidP="004A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B73A2" w:rsidRPr="004A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56E"/>
    <w:multiLevelType w:val="multilevel"/>
    <w:tmpl w:val="695C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C6EDA"/>
    <w:multiLevelType w:val="multilevel"/>
    <w:tmpl w:val="D97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87C3F"/>
    <w:multiLevelType w:val="multilevel"/>
    <w:tmpl w:val="B8260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323E5"/>
    <w:multiLevelType w:val="multilevel"/>
    <w:tmpl w:val="7AD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E3335"/>
    <w:multiLevelType w:val="hybridMultilevel"/>
    <w:tmpl w:val="780CE306"/>
    <w:lvl w:ilvl="0" w:tplc="F954B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4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CFB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65D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8FE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C13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827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E0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640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2F2A"/>
    <w:multiLevelType w:val="multilevel"/>
    <w:tmpl w:val="470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01988"/>
    <w:multiLevelType w:val="multilevel"/>
    <w:tmpl w:val="32E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E78AF"/>
    <w:multiLevelType w:val="multilevel"/>
    <w:tmpl w:val="5616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F75BB"/>
    <w:multiLevelType w:val="multilevel"/>
    <w:tmpl w:val="D1F64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56847"/>
    <w:multiLevelType w:val="multilevel"/>
    <w:tmpl w:val="4F9A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15B41"/>
    <w:multiLevelType w:val="multilevel"/>
    <w:tmpl w:val="0FD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F35FAC"/>
    <w:multiLevelType w:val="multilevel"/>
    <w:tmpl w:val="052C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F5"/>
    <w:rsid w:val="000216D2"/>
    <w:rsid w:val="0012132C"/>
    <w:rsid w:val="004A6A5F"/>
    <w:rsid w:val="005B0A25"/>
    <w:rsid w:val="007B1E3C"/>
    <w:rsid w:val="007B73A2"/>
    <w:rsid w:val="008D5755"/>
    <w:rsid w:val="00AF6E29"/>
    <w:rsid w:val="00B541E8"/>
    <w:rsid w:val="00C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4920"/>
  <w15:chartTrackingRefBased/>
  <w15:docId w15:val="{08AA12C8-F70D-4E6A-9716-1256D2DE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3A2"/>
    <w:pPr>
      <w:ind w:left="720"/>
      <w:contextualSpacing/>
    </w:pPr>
  </w:style>
  <w:style w:type="character" w:customStyle="1" w:styleId="pratmore">
    <w:name w:val="prat_more"/>
    <w:basedOn w:val="Domylnaczcionkaakapitu"/>
    <w:rsid w:val="007B73A2"/>
  </w:style>
  <w:style w:type="character" w:styleId="Hipercze">
    <w:name w:val="Hyperlink"/>
    <w:basedOn w:val="Domylnaczcionkaakapitu"/>
    <w:uiPriority w:val="99"/>
    <w:semiHidden/>
    <w:unhideWhenUsed/>
    <w:rsid w:val="007B73A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procedury/197959/karta" TargetMode="External"/><Relationship Id="rId5" Type="http://schemas.openxmlformats.org/officeDocument/2006/relationships/hyperlink" Target="https://www.bip.krakow.pl/zalaczniki/procedury/197958/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m_spyrczynska</dc:creator>
  <cp:keywords/>
  <dc:description/>
  <cp:lastModifiedBy>m_spyrczynska</cp:lastModifiedBy>
  <cp:revision>9</cp:revision>
  <dcterms:created xsi:type="dcterms:W3CDTF">2018-02-01T08:17:00Z</dcterms:created>
  <dcterms:modified xsi:type="dcterms:W3CDTF">2018-02-21T13:46:00Z</dcterms:modified>
</cp:coreProperties>
</file>