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B" w:rsidRDefault="0009146B" w:rsidP="000914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Sucha Beskidzka</w:t>
      </w:r>
      <w:r w:rsidR="0088785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  <w:bookmarkStart w:id="0" w:name="_GoBack"/>
      <w:bookmarkEnd w:id="0"/>
      <w:r w:rsidRPr="0009146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dnia 25 czerwca 2020 r.</w:t>
      </w:r>
    </w:p>
    <w:p w:rsidR="0009146B" w:rsidRPr="0009146B" w:rsidRDefault="0009146B" w:rsidP="000914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146B" w:rsidRPr="0009146B" w:rsidRDefault="0009146B" w:rsidP="0009146B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BURMISTRZ MIASTA SUCHA BESKIDZKA</w:t>
      </w:r>
    </w:p>
    <w:p w:rsidR="0009146B" w:rsidRPr="0009146B" w:rsidRDefault="0009146B" w:rsidP="0009146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ogłasza przetarg pisemny nieograniczony na najem lokalu użytkowego znajdującego się </w:t>
      </w:r>
    </w:p>
    <w:p w:rsidR="0009146B" w:rsidRPr="0009146B" w:rsidRDefault="0009146B" w:rsidP="0009146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bloku nr 6, os. Beskidzkie w Suchej Beskidzkiej  </w:t>
      </w:r>
    </w:p>
    <w:p w:rsidR="0009146B" w:rsidRPr="0009146B" w:rsidRDefault="0009146B" w:rsidP="00091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984"/>
        <w:gridCol w:w="1985"/>
        <w:gridCol w:w="1275"/>
        <w:gridCol w:w="2127"/>
        <w:gridCol w:w="1275"/>
        <w:gridCol w:w="1701"/>
      </w:tblGrid>
      <w:tr w:rsidR="0009146B" w:rsidRPr="0009146B" w:rsidTr="00D65B7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Oznaczenie nieruchomości wg księgi wieczystej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oraz katastru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Powierzchnia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 w m</w:t>
            </w: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Opis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Przeznaczenie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i sposób jej zagospodarowania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Terminy wnoszenia opłat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Zasady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aktualizacji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opłat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Okres dzierżawy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Cena wywoławcza</w:t>
            </w:r>
          </w:p>
        </w:tc>
      </w:tr>
      <w:tr w:rsidR="0009146B" w:rsidRPr="0009146B" w:rsidTr="00D65B7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Część działki ewidencyjnej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nr 9673/11 ujawnionej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 Księdze Wieczystej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Nr KR1B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/00018603/7).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Lokal łącznie: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54,02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Lokal użytkowy znajdujący się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w bloku nr 6,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os. Beskidzkie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w Suchej Beskidzkiej,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składa się z dwóch pomieszczeń użytkowych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>oraz zaplecza sanitarnego.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W planie zagospodarowania przestrzennego miasta: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1MW</w:t>
            </w: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tereny zabudowy mieszkaniowej wielorodzinnej.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Lokal przeznaczony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na prowadzenie działalności usługowej, handlowej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lub usługowo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-handlowej.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</w:rPr>
              <w:t>Miesięcznie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</w:rPr>
              <w:t>do 20 dnia każdego miesiąca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</w:rPr>
              <w:t>z „góry”.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Czynsz dzierżawny aktualizowany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 podstawie Zarządzenia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Burmistrza Miasta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Sucha Beskidzka, proporcjonalnie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 stawek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za dzierżawę lokalu 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>na cele handlowe.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 3 lat.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</w:rPr>
              <w:t>Miesięcznie: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 xml:space="preserve">od 20,00 zł 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vertAlign w:val="superscript"/>
              </w:rPr>
            </w:pPr>
            <w:r w:rsidRPr="0009146B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>za 1 m</w:t>
            </w:r>
            <w:r w:rsidRPr="0009146B">
              <w:rPr>
                <w:rFonts w:ascii="Times New Roman" w:eastAsiaTheme="minorEastAsia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  <w:p w:rsidR="0009146B" w:rsidRPr="0009146B" w:rsidRDefault="0009146B" w:rsidP="0009146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09146B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 xml:space="preserve"> + 23%</w:t>
            </w:r>
            <w:r w:rsidRPr="0009146B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  podatek VAT.</w:t>
            </w:r>
          </w:p>
          <w:p w:rsidR="0009146B" w:rsidRPr="0009146B" w:rsidRDefault="0009146B" w:rsidP="000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09146B" w:rsidRPr="0009146B" w:rsidRDefault="0009146B" w:rsidP="0009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Otwarcie ofert oraz wybór najkorzystniejszej z nich nastąpi w dniu </w:t>
      </w:r>
      <w:r w:rsidRPr="0009146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27 lipca 2020 r. o godz. 9</w:t>
      </w:r>
      <w:r w:rsidRPr="0009146B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00</w:t>
      </w:r>
      <w:r w:rsidRPr="0009146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>w pokoju nr 29, I piętro Urzędu Miasta Sucha Beskidzka,                      ul. Mickiewicza 19.</w:t>
      </w:r>
      <w:r w:rsidRPr="0009146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</w:p>
    <w:p w:rsidR="0009146B" w:rsidRPr="0009146B" w:rsidRDefault="0009146B" w:rsidP="0009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146B" w:rsidRDefault="0009146B" w:rsidP="0009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Oferty pisemne dotyczące </w:t>
      </w:r>
      <w:r w:rsidR="00C55529">
        <w:rPr>
          <w:rFonts w:ascii="Times New Roman" w:eastAsia="Times New Roman" w:hAnsi="Times New Roman" w:cs="Times New Roman"/>
          <w:sz w:val="23"/>
          <w:szCs w:val="23"/>
          <w:lang w:eastAsia="pl-PL"/>
        </w:rPr>
        <w:t>najmu</w:t>
      </w: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lokalu użytkowego należy składać w zamkniętych kopertach z adnotacją: „</w:t>
      </w:r>
      <w:r w:rsidR="00C55529">
        <w:rPr>
          <w:rFonts w:ascii="Times New Roman" w:eastAsia="Times New Roman" w:hAnsi="Times New Roman" w:cs="Times New Roman"/>
          <w:sz w:val="23"/>
          <w:szCs w:val="23"/>
          <w:lang w:eastAsia="pl-PL"/>
        </w:rPr>
        <w:t>Najem</w:t>
      </w: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lokalu użytkowego  znajdującego się w bloku nr 6, os. Beskidzkie w Suchej Beskidzkiej” oraz umieszczoną nazwą oferenta, </w:t>
      </w:r>
      <w:r w:rsidRPr="0009146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 termi</w:t>
      </w:r>
      <w:r w:rsidR="00C55529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nie do dnia 23 lipca 2020 r. </w:t>
      </w:r>
      <w:r w:rsidRPr="0009146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do godz. 15.00</w:t>
      </w: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555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</w:t>
      </w:r>
      <w:r w:rsidRPr="0009146B">
        <w:rPr>
          <w:rFonts w:ascii="Times New Roman" w:eastAsia="Times New Roman" w:hAnsi="Times New Roman" w:cs="Times New Roman"/>
          <w:sz w:val="23"/>
          <w:szCs w:val="23"/>
          <w:lang w:eastAsia="pl-PL"/>
        </w:rPr>
        <w:t>w siedzibie ogłaszającego przetarg, to jest w Urzędzie Miasta Sucha Beskidzka, ul. Mickiewicza 19.</w:t>
      </w: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 :</w:t>
      </w: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1/ imię, nazwisko i adres oferenta albo nazwę lub firmę, jeżeli oferentem jest osoba prawna lub inny podmiot,</w:t>
      </w: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2/ datę sporządzenia oferty,</w:t>
      </w: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3/ oświadczenie, jaki rodzaj działalności będzie prowadzony w lokalu użytkowym,</w:t>
      </w: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4/ oświadczenie, że oferent zapoznał się z warunkami przetargu i przyjmuje te warunki,</w:t>
      </w:r>
    </w:p>
    <w:p w:rsidR="0009146B" w:rsidRPr="0009146B" w:rsidRDefault="00C55529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5/ oferowaną cenę za najem</w:t>
      </w:r>
      <w:r w:rsidR="0009146B"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użytkowego, nie niższą niż cena wywoławcza.  </w:t>
      </w: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przetargu oferenci zostaną powiadomieni na piśmie w terminie do trzech dni od dnia zamknięcia przetargu.</w:t>
      </w: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prawo zamknięcia przetargu bez wybrania oferenta.</w:t>
      </w: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46B" w:rsidRPr="0009146B" w:rsidRDefault="0009146B" w:rsidP="0009146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udziela Referat Gospodarki Nieruchomościami Urzędu Miasta Sucha Beskidzka, pokój nr 28 lub nr 29                                                                         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od 9</w:t>
      </w:r>
      <w:r w:rsidRPr="000914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914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091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(33) 874-95-38 lub (33) 874-95-39. </w:t>
      </w: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9146B" w:rsidRPr="0009146B" w:rsidRDefault="0009146B" w:rsidP="0009146B">
      <w:pPr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</w:p>
    <w:p w:rsidR="0009146B" w:rsidRPr="0009146B" w:rsidRDefault="0009146B" w:rsidP="0009146B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46B">
        <w:rPr>
          <w:rFonts w:ascii="Times New Roman" w:hAnsi="Times New Roman" w:cs="Times New Roman"/>
          <w:i/>
          <w:iCs/>
          <w:color w:val="000000"/>
          <w:sz w:val="23"/>
          <w:szCs w:val="23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                   i w sprawie swobodnego przepływu takich danych oraz uchylenia dyrektywy 95/46/WE (ogólne rozporządzenie o ochronie danych) oraz w zakresie wynikającym z ustawy z dnia 21 sierpnia 1997 r. o gospodarce nieruchomościami (tekst jednolity Dz. U. z 2020 r., poz. 65 z późniejszymi zmianami).                 Pełna treść klauzuli informacyjnej o przetwarzaniu danych osobowych znajduje się na stronie Urzędu Miasta Sucha Beskidzka: www.sucha-beskidzka.pl                         w zakładce „druki do pobrania”, a także dostępna jest w siedzibie Urzędu, pok. nr 28 lub nr 29 (I piętro).</w:t>
      </w:r>
    </w:p>
    <w:p w:rsidR="0009146B" w:rsidRPr="0009146B" w:rsidRDefault="0009146B" w:rsidP="0009146B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  <w:r w:rsidRPr="0009146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ab/>
      </w:r>
    </w:p>
    <w:p w:rsidR="0009146B" w:rsidRPr="0009146B" w:rsidRDefault="0009146B" w:rsidP="0009146B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:rsidR="006034F1" w:rsidRDefault="006034F1"/>
    <w:sectPr w:rsidR="006034F1" w:rsidSect="0009146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9"/>
    <w:rsid w:val="0009146B"/>
    <w:rsid w:val="006034F1"/>
    <w:rsid w:val="0088785E"/>
    <w:rsid w:val="00B11409"/>
    <w:rsid w:val="00C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1CF3-3D95-42CC-BAAC-32B66D2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2020-06-26T09:32:00Z</dcterms:created>
  <dcterms:modified xsi:type="dcterms:W3CDTF">2020-06-26T09:32:00Z</dcterms:modified>
</cp:coreProperties>
</file>