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1A" w:rsidRPr="0031531A" w:rsidRDefault="0031531A" w:rsidP="0031531A">
      <w:pPr>
        <w:jc w:val="center"/>
        <w:rPr>
          <w:rFonts w:ascii="Cambria" w:hAnsi="Cambria"/>
          <w:b/>
          <w:sz w:val="26"/>
          <w:szCs w:val="26"/>
        </w:rPr>
      </w:pPr>
      <w:r w:rsidRPr="0031531A">
        <w:rPr>
          <w:rFonts w:ascii="Cambria" w:hAnsi="Cambria"/>
          <w:b/>
          <w:sz w:val="26"/>
          <w:szCs w:val="26"/>
        </w:rPr>
        <w:t xml:space="preserve">Harmonogram powoływania Obwodowych Komisji Wyborczych </w:t>
      </w:r>
      <w:r w:rsidRPr="0031531A">
        <w:rPr>
          <w:rFonts w:ascii="Cambria" w:hAnsi="Cambria"/>
          <w:b/>
          <w:sz w:val="26"/>
          <w:szCs w:val="26"/>
        </w:rPr>
        <w:br/>
        <w:t>w wyborach posłów do Parlamentu Europejskiego</w:t>
      </w:r>
    </w:p>
    <w:tbl>
      <w:tblPr>
        <w:tblStyle w:val="Tabela-Siatka"/>
        <w:tblW w:w="9090" w:type="dxa"/>
        <w:tblLook w:val="04A0" w:firstRow="1" w:lastRow="0" w:firstColumn="1" w:lastColumn="0" w:noHBand="0" w:noVBand="1"/>
      </w:tblPr>
      <w:tblGrid>
        <w:gridCol w:w="848"/>
        <w:gridCol w:w="2691"/>
        <w:gridCol w:w="5551"/>
      </w:tblGrid>
      <w:tr w:rsidR="000848DA" w:rsidRPr="0031531A" w:rsidTr="0031531A">
        <w:trPr>
          <w:trHeight w:val="268"/>
        </w:trPr>
        <w:tc>
          <w:tcPr>
            <w:tcW w:w="848" w:type="dxa"/>
          </w:tcPr>
          <w:p w:rsidR="000848DA" w:rsidRPr="0031531A" w:rsidRDefault="00767DAB" w:rsidP="00767DAB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b/>
                <w:sz w:val="26"/>
                <w:szCs w:val="26"/>
              </w:rPr>
              <w:t>Lp.</w:t>
            </w:r>
          </w:p>
          <w:p w:rsidR="00767DAB" w:rsidRPr="0031531A" w:rsidRDefault="00767DAB" w:rsidP="00767DAB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</w:p>
        </w:tc>
        <w:tc>
          <w:tcPr>
            <w:tcW w:w="2691" w:type="dxa"/>
          </w:tcPr>
          <w:p w:rsidR="000848DA" w:rsidRPr="0031531A" w:rsidRDefault="000848DA" w:rsidP="00767DAB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b/>
                <w:sz w:val="26"/>
                <w:szCs w:val="26"/>
              </w:rPr>
              <w:t>Data czynności</w:t>
            </w:r>
          </w:p>
        </w:tc>
        <w:tc>
          <w:tcPr>
            <w:tcW w:w="5551" w:type="dxa"/>
          </w:tcPr>
          <w:p w:rsidR="000848DA" w:rsidRPr="0031531A" w:rsidRDefault="000848DA" w:rsidP="00767DAB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b/>
                <w:sz w:val="26"/>
                <w:szCs w:val="26"/>
              </w:rPr>
              <w:t>Zakres czynności</w:t>
            </w:r>
          </w:p>
        </w:tc>
      </w:tr>
      <w:tr w:rsidR="000848DA" w:rsidRPr="0031531A" w:rsidTr="00971F99">
        <w:trPr>
          <w:trHeight w:val="521"/>
        </w:trPr>
        <w:tc>
          <w:tcPr>
            <w:tcW w:w="848" w:type="dxa"/>
            <w:vAlign w:val="center"/>
          </w:tcPr>
          <w:p w:rsidR="000848DA" w:rsidRPr="0031531A" w:rsidRDefault="000848DA" w:rsidP="0031531A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1.</w:t>
            </w:r>
          </w:p>
        </w:tc>
        <w:tc>
          <w:tcPr>
            <w:tcW w:w="2691" w:type="dxa"/>
            <w:vAlign w:val="center"/>
          </w:tcPr>
          <w:p w:rsidR="000848DA" w:rsidRPr="0031531A" w:rsidRDefault="00706BA7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 xml:space="preserve">do </w:t>
            </w:r>
            <w:r w:rsidR="000848DA" w:rsidRPr="0031531A">
              <w:rPr>
                <w:rFonts w:ascii="Cambria" w:hAnsi="Cambria" w:cs="Times New Roman"/>
                <w:sz w:val="26"/>
                <w:szCs w:val="26"/>
              </w:rPr>
              <w:t>10 maja 2024 r.</w:t>
            </w:r>
          </w:p>
        </w:tc>
        <w:tc>
          <w:tcPr>
            <w:tcW w:w="5551" w:type="dxa"/>
            <w:vAlign w:val="center"/>
          </w:tcPr>
          <w:p w:rsidR="000848DA" w:rsidRPr="0031531A" w:rsidRDefault="000848DA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 xml:space="preserve">Zgłaszanie kandydatów na członków </w:t>
            </w:r>
            <w:proofErr w:type="spellStart"/>
            <w:r w:rsidRPr="0031531A">
              <w:rPr>
                <w:rFonts w:ascii="Cambria" w:hAnsi="Cambria" w:cs="Times New Roman"/>
                <w:sz w:val="26"/>
                <w:szCs w:val="26"/>
              </w:rPr>
              <w:t>ObKW</w:t>
            </w:r>
            <w:proofErr w:type="spellEnd"/>
            <w:r w:rsidRPr="0031531A">
              <w:rPr>
                <w:rFonts w:ascii="Cambria" w:hAnsi="Cambria" w:cs="Times New Roman"/>
                <w:sz w:val="26"/>
                <w:szCs w:val="26"/>
              </w:rPr>
              <w:t xml:space="preserve"> przez pełnomocników wyborczych komitetów wyborczych</w:t>
            </w:r>
            <w:r w:rsidR="0031531A">
              <w:rPr>
                <w:rFonts w:ascii="Cambria" w:hAnsi="Cambria" w:cs="Times New Roman"/>
                <w:sz w:val="26"/>
                <w:szCs w:val="26"/>
              </w:rPr>
              <w:t xml:space="preserve">. </w:t>
            </w:r>
          </w:p>
        </w:tc>
      </w:tr>
      <w:tr w:rsidR="000848DA" w:rsidRPr="0031531A" w:rsidTr="00971F99">
        <w:trPr>
          <w:trHeight w:val="789"/>
        </w:trPr>
        <w:tc>
          <w:tcPr>
            <w:tcW w:w="848" w:type="dxa"/>
            <w:vAlign w:val="center"/>
          </w:tcPr>
          <w:p w:rsidR="000848DA" w:rsidRPr="0031531A" w:rsidRDefault="000848DA" w:rsidP="0031531A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2.</w:t>
            </w:r>
          </w:p>
        </w:tc>
        <w:tc>
          <w:tcPr>
            <w:tcW w:w="2691" w:type="dxa"/>
            <w:vAlign w:val="center"/>
          </w:tcPr>
          <w:p w:rsidR="000848DA" w:rsidRPr="0031531A" w:rsidRDefault="00706BA7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 xml:space="preserve">do </w:t>
            </w:r>
            <w:r w:rsidR="000848DA" w:rsidRPr="0031531A">
              <w:rPr>
                <w:rFonts w:ascii="Cambria" w:hAnsi="Cambria" w:cs="Times New Roman"/>
                <w:sz w:val="26"/>
                <w:szCs w:val="26"/>
              </w:rPr>
              <w:t>13 maja 2024 r.</w:t>
            </w:r>
          </w:p>
        </w:tc>
        <w:tc>
          <w:tcPr>
            <w:tcW w:w="5551" w:type="dxa"/>
            <w:vAlign w:val="center"/>
          </w:tcPr>
          <w:p w:rsidR="0031531A" w:rsidRDefault="000848DA" w:rsidP="000848DA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Weryfikacja zgłoszeń oraz wprowadz</w:t>
            </w:r>
            <w:r w:rsidR="0031531A">
              <w:rPr>
                <w:rFonts w:ascii="Cambria" w:hAnsi="Cambria" w:cs="Times New Roman"/>
                <w:sz w:val="26"/>
                <w:szCs w:val="26"/>
              </w:rPr>
              <w:t>e</w:t>
            </w:r>
            <w:r w:rsidRPr="0031531A">
              <w:rPr>
                <w:rFonts w:ascii="Cambria" w:hAnsi="Cambria" w:cs="Times New Roman"/>
                <w:sz w:val="26"/>
                <w:szCs w:val="26"/>
              </w:rPr>
              <w:t xml:space="preserve">nie do systemu WOW. </w:t>
            </w:r>
          </w:p>
          <w:p w:rsidR="000848DA" w:rsidRPr="0031531A" w:rsidRDefault="000848DA" w:rsidP="000848DA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 xml:space="preserve">Wydanie komunikatu o ewentualnych uzupełnieniach składów </w:t>
            </w:r>
            <w:proofErr w:type="spellStart"/>
            <w:r w:rsidRPr="0031531A">
              <w:rPr>
                <w:rFonts w:ascii="Cambria" w:hAnsi="Cambria" w:cs="Times New Roman"/>
                <w:sz w:val="26"/>
                <w:szCs w:val="26"/>
              </w:rPr>
              <w:t>ObKW</w:t>
            </w:r>
            <w:proofErr w:type="spellEnd"/>
            <w:r w:rsidRPr="0031531A">
              <w:rPr>
                <w:rFonts w:ascii="Cambria" w:hAnsi="Cambria" w:cs="Times New Roman"/>
                <w:sz w:val="26"/>
                <w:szCs w:val="26"/>
              </w:rPr>
              <w:t xml:space="preserve">; i/lub ewentualnym  losowaniu składów </w:t>
            </w:r>
            <w:proofErr w:type="spellStart"/>
            <w:r w:rsidRPr="0031531A">
              <w:rPr>
                <w:rFonts w:ascii="Cambria" w:hAnsi="Cambria" w:cs="Times New Roman"/>
                <w:sz w:val="26"/>
                <w:szCs w:val="26"/>
              </w:rPr>
              <w:t>ObKW</w:t>
            </w:r>
            <w:proofErr w:type="spellEnd"/>
            <w:r w:rsidR="0031531A">
              <w:rPr>
                <w:rFonts w:ascii="Cambria" w:hAnsi="Cambria" w:cs="Times New Roman"/>
                <w:sz w:val="26"/>
                <w:szCs w:val="26"/>
              </w:rPr>
              <w:t xml:space="preserve">. </w:t>
            </w:r>
          </w:p>
        </w:tc>
      </w:tr>
      <w:tr w:rsidR="000848DA" w:rsidRPr="0031531A" w:rsidTr="00971F99">
        <w:trPr>
          <w:trHeight w:val="536"/>
        </w:trPr>
        <w:tc>
          <w:tcPr>
            <w:tcW w:w="848" w:type="dxa"/>
            <w:vAlign w:val="center"/>
          </w:tcPr>
          <w:p w:rsidR="000848DA" w:rsidRPr="0031531A" w:rsidRDefault="000848DA" w:rsidP="0031531A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3.</w:t>
            </w:r>
          </w:p>
        </w:tc>
        <w:tc>
          <w:tcPr>
            <w:tcW w:w="2691" w:type="dxa"/>
            <w:vAlign w:val="center"/>
          </w:tcPr>
          <w:p w:rsidR="000848DA" w:rsidRPr="0031531A" w:rsidRDefault="000848DA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do 15 maja 2024 r.</w:t>
            </w:r>
          </w:p>
          <w:p w:rsidR="000848DA" w:rsidRPr="0031531A" w:rsidRDefault="000848DA" w:rsidP="00FD449B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(w godz</w:t>
            </w:r>
            <w:r w:rsidR="00FD449B" w:rsidRPr="0031531A">
              <w:rPr>
                <w:rFonts w:ascii="Cambria" w:hAnsi="Cambria" w:cs="Times New Roman"/>
                <w:sz w:val="26"/>
                <w:szCs w:val="26"/>
              </w:rPr>
              <w:t xml:space="preserve">inach </w:t>
            </w:r>
            <w:r w:rsidRPr="0031531A">
              <w:rPr>
                <w:rFonts w:ascii="Cambria" w:hAnsi="Cambria" w:cs="Times New Roman"/>
                <w:sz w:val="26"/>
                <w:szCs w:val="26"/>
              </w:rPr>
              <w:t>pracy Urzędu)</w:t>
            </w:r>
          </w:p>
        </w:tc>
        <w:tc>
          <w:tcPr>
            <w:tcW w:w="5551" w:type="dxa"/>
            <w:vAlign w:val="center"/>
          </w:tcPr>
          <w:p w:rsidR="000848DA" w:rsidRPr="0031531A" w:rsidRDefault="000848DA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 xml:space="preserve">Uzupełnianie składów </w:t>
            </w:r>
            <w:proofErr w:type="spellStart"/>
            <w:r w:rsidRPr="0031531A">
              <w:rPr>
                <w:rFonts w:ascii="Cambria" w:hAnsi="Cambria" w:cs="Times New Roman"/>
                <w:sz w:val="26"/>
                <w:szCs w:val="26"/>
              </w:rPr>
              <w:t>ObKW</w:t>
            </w:r>
            <w:proofErr w:type="spellEnd"/>
            <w:r w:rsidRPr="0031531A">
              <w:rPr>
                <w:rFonts w:ascii="Cambria" w:hAnsi="Cambria" w:cs="Times New Roman"/>
                <w:sz w:val="26"/>
                <w:szCs w:val="26"/>
              </w:rPr>
              <w:t>, weryfikacja oraz wprowadzenie do systemu WOW</w:t>
            </w:r>
            <w:r w:rsidR="0031531A">
              <w:rPr>
                <w:rFonts w:ascii="Cambria" w:hAnsi="Cambria" w:cs="Times New Roman"/>
                <w:sz w:val="26"/>
                <w:szCs w:val="26"/>
              </w:rPr>
              <w:t xml:space="preserve">. </w:t>
            </w:r>
          </w:p>
        </w:tc>
      </w:tr>
      <w:tr w:rsidR="000848DA" w:rsidRPr="0031531A" w:rsidTr="00971F99">
        <w:trPr>
          <w:trHeight w:val="789"/>
        </w:trPr>
        <w:tc>
          <w:tcPr>
            <w:tcW w:w="848" w:type="dxa"/>
            <w:vAlign w:val="center"/>
          </w:tcPr>
          <w:p w:rsidR="000848DA" w:rsidRPr="0031531A" w:rsidRDefault="000848DA" w:rsidP="0031531A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4.</w:t>
            </w:r>
          </w:p>
        </w:tc>
        <w:tc>
          <w:tcPr>
            <w:tcW w:w="2691" w:type="dxa"/>
            <w:vAlign w:val="center"/>
          </w:tcPr>
          <w:p w:rsidR="000848DA" w:rsidRPr="0031531A" w:rsidRDefault="000848DA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16 maja 2024 r.</w:t>
            </w:r>
          </w:p>
          <w:p w:rsidR="00B07ECA" w:rsidRPr="0031531A" w:rsidRDefault="00B07ECA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(godzinę i miejsce ustala Gmina)</w:t>
            </w:r>
          </w:p>
        </w:tc>
        <w:tc>
          <w:tcPr>
            <w:tcW w:w="5551" w:type="dxa"/>
            <w:vAlign w:val="center"/>
          </w:tcPr>
          <w:p w:rsidR="000848DA" w:rsidRPr="0031531A" w:rsidRDefault="00B07ECA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 xml:space="preserve">Losowanie składów z I </w:t>
            </w:r>
            <w:proofErr w:type="spellStart"/>
            <w:r w:rsidRPr="0031531A">
              <w:rPr>
                <w:rFonts w:ascii="Cambria" w:hAnsi="Cambria" w:cs="Times New Roman"/>
                <w:sz w:val="26"/>
                <w:szCs w:val="26"/>
              </w:rPr>
              <w:t>i</w:t>
            </w:r>
            <w:proofErr w:type="spellEnd"/>
            <w:r w:rsidRPr="0031531A">
              <w:rPr>
                <w:rFonts w:ascii="Cambria" w:hAnsi="Cambria" w:cs="Times New Roman"/>
                <w:sz w:val="26"/>
                <w:szCs w:val="26"/>
              </w:rPr>
              <w:t xml:space="preserve"> II naboru.</w:t>
            </w:r>
          </w:p>
          <w:p w:rsidR="00B07ECA" w:rsidRPr="0031531A" w:rsidRDefault="004E6B3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Oznaczenie w WOW kandydatów niew</w:t>
            </w:r>
            <w:r w:rsidR="00B07ECA" w:rsidRPr="0031531A">
              <w:rPr>
                <w:rFonts w:ascii="Cambria" w:hAnsi="Cambria" w:cs="Times New Roman"/>
                <w:sz w:val="26"/>
                <w:szCs w:val="26"/>
              </w:rPr>
              <w:t>ylosowanych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. </w:t>
            </w:r>
          </w:p>
        </w:tc>
      </w:tr>
      <w:tr w:rsidR="000848DA" w:rsidRPr="0031531A" w:rsidTr="00971F99">
        <w:trPr>
          <w:trHeight w:val="536"/>
        </w:trPr>
        <w:tc>
          <w:tcPr>
            <w:tcW w:w="848" w:type="dxa"/>
            <w:vAlign w:val="center"/>
          </w:tcPr>
          <w:p w:rsidR="000848DA" w:rsidRPr="0031531A" w:rsidRDefault="00B07ECA" w:rsidP="0031531A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5.</w:t>
            </w:r>
          </w:p>
        </w:tc>
        <w:tc>
          <w:tcPr>
            <w:tcW w:w="2691" w:type="dxa"/>
            <w:vAlign w:val="center"/>
          </w:tcPr>
          <w:p w:rsidR="000848DA" w:rsidRPr="0031531A" w:rsidRDefault="00B07ECA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17 maja 2024 r.</w:t>
            </w:r>
          </w:p>
        </w:tc>
        <w:tc>
          <w:tcPr>
            <w:tcW w:w="5551" w:type="dxa"/>
            <w:vAlign w:val="center"/>
          </w:tcPr>
          <w:p w:rsidR="000848DA" w:rsidRPr="0031531A" w:rsidRDefault="00B07ECA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Powołanie obwodowych komisji wyborczych przez komisarzy wyborczych</w:t>
            </w:r>
            <w:r w:rsidR="0031531A">
              <w:rPr>
                <w:rFonts w:ascii="Cambria" w:hAnsi="Cambria" w:cs="Times New Roman"/>
                <w:sz w:val="26"/>
                <w:szCs w:val="26"/>
              </w:rPr>
              <w:t xml:space="preserve">. </w:t>
            </w:r>
          </w:p>
        </w:tc>
      </w:tr>
      <w:tr w:rsidR="000848DA" w:rsidRPr="0031531A" w:rsidTr="00971F99">
        <w:trPr>
          <w:trHeight w:val="789"/>
        </w:trPr>
        <w:tc>
          <w:tcPr>
            <w:tcW w:w="848" w:type="dxa"/>
            <w:vAlign w:val="center"/>
          </w:tcPr>
          <w:p w:rsidR="000848DA" w:rsidRPr="0031531A" w:rsidRDefault="00B07ECA" w:rsidP="0031531A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6.</w:t>
            </w:r>
          </w:p>
        </w:tc>
        <w:tc>
          <w:tcPr>
            <w:tcW w:w="2691" w:type="dxa"/>
            <w:vAlign w:val="center"/>
          </w:tcPr>
          <w:p w:rsidR="000848DA" w:rsidRPr="0031531A" w:rsidRDefault="00767DAB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24 maja 2024 r.</w:t>
            </w:r>
          </w:p>
          <w:p w:rsidR="00767DAB" w:rsidRPr="0031531A" w:rsidRDefault="00767DAB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>(godzinę i miejsce ustala Gmina)</w:t>
            </w:r>
          </w:p>
        </w:tc>
        <w:tc>
          <w:tcPr>
            <w:tcW w:w="5551" w:type="dxa"/>
            <w:vAlign w:val="center"/>
          </w:tcPr>
          <w:p w:rsidR="000848DA" w:rsidRPr="0031531A" w:rsidRDefault="00767DAB">
            <w:pPr>
              <w:rPr>
                <w:rFonts w:ascii="Cambria" w:hAnsi="Cambria" w:cs="Times New Roman"/>
                <w:sz w:val="26"/>
                <w:szCs w:val="26"/>
              </w:rPr>
            </w:pPr>
            <w:r w:rsidRPr="0031531A">
              <w:rPr>
                <w:rFonts w:ascii="Cambria" w:hAnsi="Cambria" w:cs="Times New Roman"/>
                <w:sz w:val="26"/>
                <w:szCs w:val="26"/>
              </w:rPr>
              <w:t xml:space="preserve">I posiedzenia obwodowych komisji wyborczych </w:t>
            </w:r>
          </w:p>
        </w:tc>
        <w:bookmarkStart w:id="0" w:name="_GoBack"/>
        <w:bookmarkEnd w:id="0"/>
      </w:tr>
    </w:tbl>
    <w:p w:rsidR="00767DAB" w:rsidRPr="0031531A" w:rsidRDefault="00767DAB" w:rsidP="00767DAB">
      <w:pPr>
        <w:rPr>
          <w:rFonts w:ascii="Cambria" w:hAnsi="Cambria"/>
          <w:sz w:val="26"/>
          <w:szCs w:val="26"/>
        </w:rPr>
      </w:pPr>
    </w:p>
    <w:sectPr w:rsidR="00767DAB" w:rsidRPr="0031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DA"/>
    <w:rsid w:val="000848DA"/>
    <w:rsid w:val="0031531A"/>
    <w:rsid w:val="004E6B31"/>
    <w:rsid w:val="00706BA7"/>
    <w:rsid w:val="007302F4"/>
    <w:rsid w:val="00767DAB"/>
    <w:rsid w:val="008F40CD"/>
    <w:rsid w:val="00971F99"/>
    <w:rsid w:val="00B07ECA"/>
    <w:rsid w:val="00FA6922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542D"/>
  <w15:chartTrackingRefBased/>
  <w15:docId w15:val="{00D018C8-4309-43E2-8256-337AAA22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Zięba</dc:creator>
  <cp:keywords/>
  <dc:description/>
  <cp:lastModifiedBy>Grażyna Długosz</cp:lastModifiedBy>
  <cp:revision>6</cp:revision>
  <cp:lastPrinted>2024-05-06T12:04:00Z</cp:lastPrinted>
  <dcterms:created xsi:type="dcterms:W3CDTF">2024-05-06T11:57:00Z</dcterms:created>
  <dcterms:modified xsi:type="dcterms:W3CDTF">2024-05-06T12:12:00Z</dcterms:modified>
</cp:coreProperties>
</file>